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6A3B" w:rsidRDefault="00606A3B">
      <w:pPr>
        <w:rPr>
          <w:rFonts w:hint="cs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606"/>
        <w:gridCol w:w="2154"/>
        <w:gridCol w:w="1640"/>
      </w:tblGrid>
      <w:tr w:rsidR="00606A3B" w:rsidRPr="00927B94" w:rsidTr="00BE43B4">
        <w:tc>
          <w:tcPr>
            <w:tcW w:w="5606" w:type="dxa"/>
            <w:vMerge w:val="restart"/>
          </w:tcPr>
          <w:p w:rsidR="00606A3B" w:rsidRPr="00927B94" w:rsidRDefault="00037907" w:rsidP="00606A3B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noProof/>
                <w:rtl/>
                <w:lang w:eastAsia="en-US"/>
              </w:rPr>
              <w:drawing>
                <wp:anchor distT="0" distB="0" distL="114300" distR="114300" simplePos="0" relativeHeight="251657728" behindDoc="0" locked="0" layoutInCell="1" allowOverlap="1" wp14:anchorId="7D68D99B" wp14:editId="1F5E391E">
                  <wp:simplePos x="0" y="0"/>
                  <wp:positionH relativeFrom="column">
                    <wp:posOffset>2178685</wp:posOffset>
                  </wp:positionH>
                  <wp:positionV relativeFrom="paragraph">
                    <wp:posOffset>296545</wp:posOffset>
                  </wp:positionV>
                  <wp:extent cx="1130300" cy="1104900"/>
                  <wp:effectExtent l="0" t="0" r="0" b="0"/>
                  <wp:wrapSquare wrapText="bothSides"/>
                  <wp:docPr id="6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0300" cy="11049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794" w:type="dxa"/>
            <w:gridSpan w:val="2"/>
          </w:tcPr>
          <w:p w:rsidR="00606A3B" w:rsidRDefault="00606A3B" w:rsidP="00606A3B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אגף          הטכנולוגיה         והתקשוב</w:t>
            </w:r>
          </w:p>
          <w:p w:rsidR="00606A3B" w:rsidRPr="00927B94" w:rsidRDefault="00606A3B" w:rsidP="00606A3B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חטיבת                                  התקשוב</w:t>
            </w:r>
          </w:p>
        </w:tc>
      </w:tr>
      <w:tr w:rsidR="00606A3B" w:rsidRPr="00927B94" w:rsidTr="00BE43B4">
        <w:tc>
          <w:tcPr>
            <w:tcW w:w="5606" w:type="dxa"/>
            <w:vMerge/>
          </w:tcPr>
          <w:p w:rsidR="00606A3B" w:rsidRPr="00927B94" w:rsidRDefault="00606A3B" w:rsidP="00606A3B">
            <w:pPr>
              <w:rPr>
                <w:rFonts w:ascii="David" w:hAnsi="David" w:cs="David"/>
                <w:rtl/>
              </w:rPr>
            </w:pPr>
          </w:p>
        </w:tc>
        <w:tc>
          <w:tcPr>
            <w:tcW w:w="3794" w:type="dxa"/>
            <w:gridSpan w:val="2"/>
          </w:tcPr>
          <w:p w:rsidR="00606A3B" w:rsidRPr="00927B94" w:rsidRDefault="00606A3B" w:rsidP="00606A3B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תפעול/מדור הנדסת מערכות</w:t>
            </w:r>
          </w:p>
        </w:tc>
      </w:tr>
      <w:tr w:rsidR="00930DA8" w:rsidRPr="00927B94" w:rsidTr="00BE43B4">
        <w:tc>
          <w:tcPr>
            <w:tcW w:w="5606" w:type="dxa"/>
            <w:vMerge/>
          </w:tcPr>
          <w:p w:rsidR="00930DA8" w:rsidRPr="00927B9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4" w:type="dxa"/>
            <w:shd w:val="clear" w:color="auto" w:fill="auto"/>
          </w:tcPr>
          <w:p w:rsidR="00930DA8" w:rsidRPr="00927B94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927B94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927B94" w:rsidRDefault="00A41551" w:rsidP="00927B9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08-9124742</w:t>
            </w:r>
          </w:p>
        </w:tc>
      </w:tr>
      <w:tr w:rsidR="00930DA8" w:rsidRPr="00927B94" w:rsidTr="00BE43B4">
        <w:tc>
          <w:tcPr>
            <w:tcW w:w="5606" w:type="dxa"/>
            <w:vMerge/>
          </w:tcPr>
          <w:p w:rsidR="00930DA8" w:rsidRPr="00927B9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4" w:type="dxa"/>
            <w:shd w:val="clear" w:color="auto" w:fill="auto"/>
          </w:tcPr>
          <w:p w:rsidR="00930DA8" w:rsidRPr="00927B94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927B94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927B94" w:rsidRDefault="008D2E4B" w:rsidP="00927B9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927B94">
              <w:rPr>
                <w:rFonts w:ascii="David" w:hAnsi="David" w:cs="David" w:hint="cs"/>
                <w:sz w:val="26"/>
                <w:szCs w:val="26"/>
                <w:rtl/>
              </w:rPr>
              <w:t>08-9124744</w:t>
            </w:r>
          </w:p>
        </w:tc>
      </w:tr>
      <w:tr w:rsidR="00930DA8" w:rsidRPr="00927B94" w:rsidTr="00BE43B4">
        <w:tc>
          <w:tcPr>
            <w:tcW w:w="5606" w:type="dxa"/>
            <w:vMerge/>
          </w:tcPr>
          <w:p w:rsidR="00930DA8" w:rsidRPr="00927B94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794" w:type="dxa"/>
            <w:gridSpan w:val="2"/>
          </w:tcPr>
          <w:p w:rsidR="00930DA8" w:rsidRPr="00927B94" w:rsidRDefault="00930DA8" w:rsidP="00927B9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27B9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927B9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27B94">
              <w:rPr>
                <w:rFonts w:ascii="David" w:hAnsi="David" w:cs="David"/>
                <w:b/>
                <w:bCs/>
              </w:rPr>
              <w:instrText>FORMTEXT</w:instrText>
            </w:r>
            <w:r w:rsidRPr="00927B9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27B94">
              <w:rPr>
                <w:rFonts w:ascii="David" w:hAnsi="David" w:cs="David"/>
                <w:b/>
                <w:bCs/>
                <w:rtl/>
              </w:rPr>
            </w:r>
            <w:r w:rsidRPr="00927B9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931F02">
              <w:rPr>
                <w:rFonts w:ascii="David" w:hAnsi="David" w:cs="David"/>
                <w:b/>
                <w:bCs/>
                <w:rtl/>
              </w:rPr>
              <w:t>ח' בסיון, התשפ"א</w:t>
            </w:r>
            <w:r w:rsidRPr="00927B9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927B94" w:rsidTr="00BE43B4">
        <w:tc>
          <w:tcPr>
            <w:tcW w:w="5606" w:type="dxa"/>
            <w:vMerge/>
          </w:tcPr>
          <w:p w:rsidR="00930DA8" w:rsidRPr="00927B94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794" w:type="dxa"/>
            <w:gridSpan w:val="2"/>
          </w:tcPr>
          <w:p w:rsidR="00930DA8" w:rsidRPr="00927B94" w:rsidRDefault="00930DA8" w:rsidP="00927B9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27B9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927B9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27B94">
              <w:rPr>
                <w:rFonts w:ascii="David" w:hAnsi="David" w:cs="David"/>
                <w:b/>
                <w:bCs/>
              </w:rPr>
              <w:instrText>FORMTEXT</w:instrText>
            </w:r>
            <w:r w:rsidRPr="00927B9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27B94">
              <w:rPr>
                <w:rFonts w:ascii="David" w:hAnsi="David" w:cs="David"/>
                <w:b/>
                <w:bCs/>
                <w:rtl/>
              </w:rPr>
            </w:r>
            <w:r w:rsidRPr="00927B9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931F02">
              <w:rPr>
                <w:rFonts w:ascii="David" w:hAnsi="David" w:cs="David"/>
                <w:b/>
                <w:bCs/>
                <w:rtl/>
              </w:rPr>
              <w:t>19 מאי 2021</w:t>
            </w:r>
            <w:r w:rsidRPr="00927B9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927B94" w:rsidTr="00BE43B4">
        <w:tc>
          <w:tcPr>
            <w:tcW w:w="5606" w:type="dxa"/>
            <w:vMerge/>
          </w:tcPr>
          <w:p w:rsidR="00930DA8" w:rsidRPr="00927B9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794" w:type="dxa"/>
            <w:gridSpan w:val="2"/>
          </w:tcPr>
          <w:p w:rsidR="00930DA8" w:rsidRPr="00927B94" w:rsidRDefault="00930DA8" w:rsidP="00927B9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27B94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927B9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927B9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27B94">
              <w:rPr>
                <w:rFonts w:ascii="David" w:hAnsi="David" w:cs="David"/>
                <w:b/>
                <w:bCs/>
              </w:rPr>
              <w:instrText>FORMTEXT</w:instrText>
            </w:r>
            <w:r w:rsidRPr="00927B9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27B94">
              <w:rPr>
                <w:rFonts w:ascii="David" w:hAnsi="David" w:cs="David"/>
                <w:b/>
                <w:bCs/>
                <w:rtl/>
              </w:rPr>
            </w:r>
            <w:r w:rsidRPr="00927B9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931F02">
              <w:rPr>
                <w:rFonts w:ascii="David" w:hAnsi="David" w:cs="David"/>
                <w:b/>
                <w:bCs/>
                <w:rtl/>
              </w:rPr>
              <w:t>48595421</w:t>
            </w:r>
            <w:r w:rsidRPr="00927B9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1383"/>
        <w:gridCol w:w="5842"/>
      </w:tblGrid>
      <w:tr w:rsidR="00BD0921" w:rsidRPr="00927B94" w:rsidTr="00927B94">
        <w:tc>
          <w:tcPr>
            <w:tcW w:w="2155" w:type="dxa"/>
            <w:vAlign w:val="center"/>
          </w:tcPr>
          <w:p w:rsidR="00BD0921" w:rsidRPr="00927B94" w:rsidRDefault="00BD0921" w:rsidP="00927B94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bookmarkStart w:id="3" w:name="DistributionTo"/>
            <w:bookmarkEnd w:id="3"/>
            <w:r w:rsidRPr="00927B94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</w:tcPr>
          <w:p w:rsidR="00BD0921" w:rsidRPr="00691F4B" w:rsidRDefault="009F3FD0" w:rsidP="00B431EF">
            <w:pPr>
              <w:rPr>
                <w:rFonts w:asciiTheme="minorHAnsi" w:hAnsiTheme="minorHAnsi" w:cs="David"/>
                <w:b/>
                <w:bCs/>
                <w:sz w:val="30"/>
                <w:szCs w:val="30"/>
                <w:u w:val="single"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פרסום </w:t>
            </w:r>
            <w:r w:rsidR="00691F4B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פטור </w:t>
            </w:r>
            <w:r w:rsidR="00B431EF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מולטיסים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לשידור לאחור</w:t>
            </w:r>
          </w:p>
        </w:tc>
      </w:tr>
      <w:tr w:rsidR="00BD0921" w:rsidRPr="00927B94" w:rsidTr="00927B94">
        <w:tc>
          <w:tcPr>
            <w:tcW w:w="2155" w:type="dxa"/>
            <w:vAlign w:val="center"/>
          </w:tcPr>
          <w:p w:rsidR="00BD0921" w:rsidRPr="00927B94" w:rsidRDefault="00BD0921" w:rsidP="00927B9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vAlign w:val="center"/>
          </w:tcPr>
          <w:p w:rsidR="00BD0921" w:rsidRPr="00927B94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5842" w:type="dxa"/>
          </w:tcPr>
          <w:p w:rsidR="00BD0921" w:rsidRPr="00927B94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</w:tbl>
    <w:p w:rsidR="00691F4B" w:rsidRDefault="00691F4B" w:rsidP="00C025A6">
      <w:pPr>
        <w:numPr>
          <w:ilvl w:val="0"/>
          <w:numId w:val="2"/>
        </w:numPr>
        <w:spacing w:after="200" w:line="280" w:lineRule="exact"/>
        <w:contextualSpacing/>
        <w:jc w:val="both"/>
        <w:rPr>
          <w:rFonts w:ascii="Calibri" w:hAnsi="Calibri" w:cs="David"/>
          <w:lang w:eastAsia="en-US"/>
        </w:rPr>
      </w:pPr>
      <w:r w:rsidRPr="009F3FD0">
        <w:rPr>
          <w:rFonts w:ascii="Calibri" w:hAnsi="Calibri" w:cs="David" w:hint="cs"/>
          <w:rtl/>
          <w:lang w:eastAsia="en-US"/>
        </w:rPr>
        <w:t xml:space="preserve">מערכת מולטיסים לשידור וידיאו חי לאחור </w:t>
      </w:r>
      <w:r w:rsidR="002D5FD6" w:rsidRPr="009F3FD0">
        <w:rPr>
          <w:rFonts w:ascii="Calibri" w:hAnsi="Calibri" w:cs="David" w:hint="cs"/>
          <w:rtl/>
          <w:lang w:eastAsia="en-US"/>
        </w:rPr>
        <w:t xml:space="preserve">מכילה </w:t>
      </w:r>
      <w:r w:rsidR="00C025A6">
        <w:rPr>
          <w:rFonts w:ascii="Calibri" w:hAnsi="Calibri" w:cs="David" w:hint="cs"/>
          <w:rtl/>
          <w:lang w:eastAsia="en-US"/>
        </w:rPr>
        <w:t>8</w:t>
      </w:r>
      <w:r w:rsidR="002D5FD6" w:rsidRPr="009F3FD0">
        <w:rPr>
          <w:rFonts w:ascii="Calibri" w:hAnsi="Calibri" w:cs="David" w:hint="cs"/>
          <w:rtl/>
          <w:lang w:eastAsia="en-US"/>
        </w:rPr>
        <w:t xml:space="preserve"> </w:t>
      </w:r>
      <w:proofErr w:type="spellStart"/>
      <w:r w:rsidR="002D5FD6" w:rsidRPr="009F3FD0">
        <w:rPr>
          <w:rFonts w:ascii="Calibri" w:hAnsi="Calibri" w:cs="David" w:hint="cs"/>
          <w:rtl/>
          <w:lang w:eastAsia="en-US"/>
        </w:rPr>
        <w:t>סימים</w:t>
      </w:r>
      <w:proofErr w:type="spellEnd"/>
      <w:r w:rsidR="002D5FD6" w:rsidRPr="009F3FD0">
        <w:rPr>
          <w:rFonts w:ascii="Calibri" w:hAnsi="Calibri" w:cs="David" w:hint="cs"/>
          <w:rtl/>
          <w:lang w:eastAsia="en-US"/>
        </w:rPr>
        <w:t xml:space="preserve"> המאפשרים תקשורת רחבת סרט </w:t>
      </w:r>
      <w:r w:rsidRPr="009F3FD0">
        <w:rPr>
          <w:rFonts w:ascii="Calibri" w:hAnsi="Calibri" w:cs="David" w:hint="cs"/>
          <w:rtl/>
          <w:lang w:eastAsia="en-US"/>
        </w:rPr>
        <w:t>באמצעות מס' ספקי סלולאר במקביל.</w:t>
      </w:r>
    </w:p>
    <w:p w:rsidR="009F3FD0" w:rsidRPr="009F3FD0" w:rsidRDefault="009F3FD0" w:rsidP="009F3FD0">
      <w:pPr>
        <w:spacing w:after="200" w:line="280" w:lineRule="exact"/>
        <w:ind w:left="720"/>
        <w:contextualSpacing/>
        <w:jc w:val="both"/>
        <w:rPr>
          <w:rFonts w:ascii="Calibri" w:hAnsi="Calibri" w:cs="David"/>
          <w:lang w:eastAsia="en-US"/>
        </w:rPr>
      </w:pPr>
    </w:p>
    <w:p w:rsidR="004A2306" w:rsidRPr="00B829DF" w:rsidRDefault="00C025A6" w:rsidP="00B829DF">
      <w:pPr>
        <w:numPr>
          <w:ilvl w:val="0"/>
          <w:numId w:val="2"/>
        </w:numPr>
        <w:spacing w:after="200" w:line="280" w:lineRule="exact"/>
        <w:contextualSpacing/>
        <w:jc w:val="both"/>
        <w:rPr>
          <w:rFonts w:ascii="Calibri" w:hAnsi="Calibri" w:cs="David"/>
          <w:lang w:eastAsia="en-US"/>
        </w:rPr>
      </w:pPr>
      <w:r>
        <w:rPr>
          <w:rFonts w:ascii="Calibri" w:hAnsi="Calibri" w:cs="David" w:hint="cs"/>
          <w:rtl/>
          <w:lang w:eastAsia="en-US"/>
        </w:rPr>
        <w:t xml:space="preserve">המערכת </w:t>
      </w:r>
      <w:r w:rsidR="00931F02" w:rsidRPr="00C025A6">
        <w:rPr>
          <w:rFonts w:ascii="Calibri" w:hAnsi="Calibri" w:cs="David" w:hint="cs"/>
          <w:rtl/>
          <w:lang w:eastAsia="en-US"/>
        </w:rPr>
        <w:t>מאפשרת</w:t>
      </w:r>
      <w:r w:rsidR="00931F02" w:rsidRPr="004A2306">
        <w:rPr>
          <w:rFonts w:ascii="Calibri" w:hAnsi="Calibri" w:cs="David" w:hint="cs"/>
          <w:rtl/>
          <w:lang w:eastAsia="en-US"/>
        </w:rPr>
        <w:t xml:space="preserve"> שידור וידיאו בתנאי קליטה סלולארית קשים </w:t>
      </w:r>
      <w:r w:rsidR="002D5FD6">
        <w:rPr>
          <w:rFonts w:ascii="Calibri" w:hAnsi="Calibri" w:cs="David" w:hint="cs"/>
          <w:rtl/>
          <w:lang w:eastAsia="en-US"/>
        </w:rPr>
        <w:t>באזורים עם</w:t>
      </w:r>
      <w:r w:rsidR="00931F02" w:rsidRPr="004A2306">
        <w:rPr>
          <w:rFonts w:ascii="Calibri" w:hAnsi="Calibri" w:cs="David" w:hint="cs"/>
          <w:rtl/>
          <w:lang w:eastAsia="en-US"/>
        </w:rPr>
        <w:t xml:space="preserve"> </w:t>
      </w:r>
      <w:r w:rsidR="00931F02" w:rsidRPr="004A2306">
        <w:rPr>
          <w:rFonts w:ascii="Calibri" w:hAnsi="Calibri" w:cs="David" w:hint="cs"/>
          <w:b/>
          <w:bCs/>
          <w:rtl/>
          <w:lang w:eastAsia="en-US"/>
        </w:rPr>
        <w:t>קליטה נמוכה</w:t>
      </w:r>
      <w:r w:rsidR="00931F02" w:rsidRPr="004A2306">
        <w:rPr>
          <w:rFonts w:ascii="Calibri" w:hAnsi="Calibri" w:cs="David" w:hint="cs"/>
          <w:rtl/>
          <w:lang w:eastAsia="en-US"/>
        </w:rPr>
        <w:t xml:space="preserve"> או עם </w:t>
      </w:r>
      <w:r w:rsidR="00931F02" w:rsidRPr="004A2306">
        <w:rPr>
          <w:rFonts w:ascii="Calibri" w:hAnsi="Calibri" w:cs="David" w:hint="cs"/>
          <w:b/>
          <w:bCs/>
          <w:rtl/>
          <w:lang w:eastAsia="en-US"/>
        </w:rPr>
        <w:t>עומס משתמשים</w:t>
      </w:r>
      <w:r w:rsidR="002D5FD6">
        <w:rPr>
          <w:rFonts w:ascii="Calibri" w:hAnsi="Calibri" w:cs="David" w:hint="cs"/>
          <w:b/>
          <w:bCs/>
          <w:rtl/>
          <w:lang w:eastAsia="en-US"/>
        </w:rPr>
        <w:t xml:space="preserve"> </w:t>
      </w:r>
      <w:r w:rsidR="002D5FD6" w:rsidRPr="002D5FD6">
        <w:rPr>
          <w:rFonts w:ascii="Calibri" w:hAnsi="Calibri" w:cs="David" w:hint="cs"/>
          <w:rtl/>
          <w:lang w:eastAsia="en-US"/>
        </w:rPr>
        <w:t>באירועים הומי אדם</w:t>
      </w:r>
      <w:r w:rsidR="00931F02" w:rsidRPr="004A2306">
        <w:rPr>
          <w:rFonts w:ascii="Calibri" w:hAnsi="Calibri" w:cs="David" w:hint="cs"/>
          <w:rtl/>
          <w:lang w:eastAsia="en-US"/>
        </w:rPr>
        <w:t>.</w:t>
      </w:r>
      <w:r w:rsidR="00931F02" w:rsidRPr="004A2306">
        <w:rPr>
          <w:rFonts w:ascii="Calibri" w:hAnsi="Calibri" w:cs="David"/>
          <w:rtl/>
          <w:lang w:eastAsia="en-US"/>
        </w:rPr>
        <w:t xml:space="preserve"> </w:t>
      </w:r>
    </w:p>
    <w:p w:rsidR="009F3FD0" w:rsidRDefault="009F3FD0" w:rsidP="009F3FD0">
      <w:pPr>
        <w:spacing w:after="200" w:line="280" w:lineRule="exact"/>
        <w:contextualSpacing/>
        <w:jc w:val="both"/>
        <w:rPr>
          <w:rFonts w:ascii="Calibri" w:hAnsi="Calibri" w:cs="David"/>
          <w:lang w:eastAsia="en-US"/>
        </w:rPr>
      </w:pPr>
    </w:p>
    <w:p w:rsidR="00DD3A7B" w:rsidRDefault="009F3FD0" w:rsidP="00B829DF">
      <w:pPr>
        <w:numPr>
          <w:ilvl w:val="0"/>
          <w:numId w:val="2"/>
        </w:numPr>
        <w:spacing w:after="200" w:line="280" w:lineRule="exact"/>
        <w:contextualSpacing/>
        <w:jc w:val="both"/>
        <w:rPr>
          <w:rFonts w:ascii="Calibri" w:hAnsi="Calibri" w:cs="David"/>
          <w:lang w:eastAsia="en-US"/>
        </w:rPr>
      </w:pPr>
      <w:r w:rsidRPr="00D76971">
        <w:rPr>
          <w:rFonts w:ascii="Calibri" w:hAnsi="Calibri" w:cs="David" w:hint="cs"/>
          <w:rtl/>
          <w:lang w:eastAsia="en-US"/>
        </w:rPr>
        <w:t>אמצעי</w:t>
      </w:r>
      <w:r w:rsidR="00B829DF">
        <w:rPr>
          <w:rFonts w:ascii="Calibri" w:hAnsi="Calibri" w:cs="David" w:hint="cs"/>
          <w:rtl/>
          <w:lang w:eastAsia="en-US"/>
        </w:rPr>
        <w:t>ם</w:t>
      </w:r>
      <w:r w:rsidRPr="00D76971">
        <w:rPr>
          <w:rFonts w:ascii="Calibri" w:hAnsi="Calibri" w:cs="David" w:hint="cs"/>
          <w:rtl/>
          <w:lang w:eastAsia="en-US"/>
        </w:rPr>
        <w:t xml:space="preserve"> לשידור </w:t>
      </w:r>
      <w:r w:rsidR="00B829DF">
        <w:rPr>
          <w:rFonts w:ascii="Calibri" w:hAnsi="Calibri" w:cs="David" w:hint="cs"/>
          <w:rtl/>
          <w:lang w:eastAsia="en-US"/>
        </w:rPr>
        <w:t>וידיאו מבצעי לאחור מיועדים לפעילות מבצעית בשגרה לכלל יחידות מ"י</w:t>
      </w:r>
      <w:r w:rsidR="00DD3A7B">
        <w:rPr>
          <w:rFonts w:ascii="Calibri" w:hAnsi="Calibri" w:cs="David" w:hint="cs"/>
          <w:rtl/>
          <w:lang w:eastAsia="en-US"/>
        </w:rPr>
        <w:t>, שידור חומרים מבצעיים לחפ"ק וביצוע:</w:t>
      </w:r>
    </w:p>
    <w:p w:rsidR="00B829DF" w:rsidRDefault="00DD3A7B" w:rsidP="00DD3A7B">
      <w:pPr>
        <w:numPr>
          <w:ilvl w:val="1"/>
          <w:numId w:val="2"/>
        </w:numPr>
        <w:spacing w:after="200" w:line="280" w:lineRule="exact"/>
        <w:contextualSpacing/>
        <w:jc w:val="both"/>
        <w:rPr>
          <w:rFonts w:ascii="Calibri" w:hAnsi="Calibri" w:cs="David"/>
          <w:lang w:eastAsia="en-US"/>
        </w:rPr>
      </w:pPr>
      <w:r>
        <w:rPr>
          <w:rFonts w:ascii="Calibri" w:hAnsi="Calibri" w:cs="David"/>
          <w:rtl/>
          <w:lang w:eastAsia="en-US"/>
        </w:rPr>
        <w:t>עריכה ו</w:t>
      </w:r>
      <w:r w:rsidRPr="004A2306">
        <w:rPr>
          <w:rFonts w:ascii="Calibri" w:hAnsi="Calibri" w:cs="David"/>
          <w:rtl/>
          <w:lang w:eastAsia="en-US"/>
        </w:rPr>
        <w:t>הפצת אייטמים תקשורתיים בזמן אמת לערוצי התקשורת.</w:t>
      </w:r>
    </w:p>
    <w:p w:rsidR="00DD3A7B" w:rsidRDefault="00DD3A7B" w:rsidP="00DD3A7B">
      <w:pPr>
        <w:numPr>
          <w:ilvl w:val="1"/>
          <w:numId w:val="2"/>
        </w:numPr>
        <w:spacing w:after="200" w:line="280" w:lineRule="exact"/>
        <w:contextualSpacing/>
        <w:jc w:val="both"/>
        <w:rPr>
          <w:rFonts w:ascii="Calibri" w:hAnsi="Calibri" w:cs="David"/>
          <w:lang w:eastAsia="en-US"/>
        </w:rPr>
      </w:pPr>
      <w:r w:rsidRPr="004A2306">
        <w:rPr>
          <w:rFonts w:ascii="Calibri" w:hAnsi="Calibri" w:cs="David"/>
          <w:rtl/>
          <w:lang w:eastAsia="en-US"/>
        </w:rPr>
        <w:t>כלי המסייע למפקדים לצפות במתרחש בזמן אמת ולקבל החלטות פיקודיות בהתאם.</w:t>
      </w:r>
    </w:p>
    <w:p w:rsidR="00DD3A7B" w:rsidRPr="004A2306" w:rsidRDefault="00DD3A7B" w:rsidP="00DD3A7B">
      <w:pPr>
        <w:numPr>
          <w:ilvl w:val="1"/>
          <w:numId w:val="2"/>
        </w:numPr>
        <w:spacing w:after="200" w:line="280" w:lineRule="exact"/>
        <w:contextualSpacing/>
        <w:jc w:val="both"/>
        <w:rPr>
          <w:rFonts w:ascii="Calibri" w:hAnsi="Calibri" w:cs="David"/>
          <w:lang w:eastAsia="en-US"/>
        </w:rPr>
      </w:pPr>
      <w:r w:rsidRPr="004A2306">
        <w:rPr>
          <w:rFonts w:ascii="Calibri" w:hAnsi="Calibri" w:cs="David"/>
          <w:rtl/>
          <w:lang w:eastAsia="en-US"/>
        </w:rPr>
        <w:t xml:space="preserve">זיהוי חריגים באירועים המוניים, שידור מבצעי </w:t>
      </w:r>
      <w:r>
        <w:rPr>
          <w:rFonts w:ascii="Calibri" w:hAnsi="Calibri" w:cs="David" w:hint="cs"/>
          <w:rtl/>
          <w:lang w:eastAsia="en-US"/>
        </w:rPr>
        <w:t xml:space="preserve">של </w:t>
      </w:r>
      <w:r>
        <w:rPr>
          <w:rFonts w:ascii="Calibri" w:hAnsi="Calibri" w:cs="David"/>
          <w:rtl/>
          <w:lang w:eastAsia="en-US"/>
        </w:rPr>
        <w:t>מעצרים</w:t>
      </w:r>
      <w:r>
        <w:rPr>
          <w:rFonts w:ascii="Calibri" w:hAnsi="Calibri" w:cs="David" w:hint="cs"/>
          <w:rtl/>
          <w:lang w:eastAsia="en-US"/>
        </w:rPr>
        <w:t>.</w:t>
      </w:r>
    </w:p>
    <w:p w:rsidR="00DD3A7B" w:rsidRDefault="00DD3A7B" w:rsidP="00DD3A7B">
      <w:pPr>
        <w:numPr>
          <w:ilvl w:val="1"/>
          <w:numId w:val="2"/>
        </w:numPr>
        <w:spacing w:after="200" w:line="280" w:lineRule="exact"/>
        <w:contextualSpacing/>
        <w:jc w:val="both"/>
        <w:rPr>
          <w:rFonts w:ascii="Calibri" w:hAnsi="Calibri" w:cs="David"/>
          <w:lang w:eastAsia="en-US"/>
        </w:rPr>
      </w:pPr>
      <w:r w:rsidRPr="004A2306">
        <w:rPr>
          <w:rFonts w:ascii="Calibri" w:hAnsi="Calibri" w:cs="David"/>
          <w:rtl/>
          <w:lang w:eastAsia="en-US"/>
        </w:rPr>
        <w:t xml:space="preserve">זיהוי ומעצר חשודים </w:t>
      </w:r>
      <w:r>
        <w:rPr>
          <w:rFonts w:ascii="Calibri" w:hAnsi="Calibri" w:cs="David" w:hint="cs"/>
          <w:rtl/>
          <w:lang w:eastAsia="en-US"/>
        </w:rPr>
        <w:t>בהפרות סדר</w:t>
      </w:r>
      <w:r w:rsidRPr="004A2306">
        <w:rPr>
          <w:rFonts w:ascii="Calibri" w:hAnsi="Calibri" w:cs="David"/>
          <w:rtl/>
          <w:lang w:eastAsia="en-US"/>
        </w:rPr>
        <w:t xml:space="preserve"> בזמן האירוע. </w:t>
      </w:r>
    </w:p>
    <w:p w:rsidR="009F3FD0" w:rsidRPr="00F53A61" w:rsidRDefault="00DD3A7B" w:rsidP="00F53A61">
      <w:pPr>
        <w:numPr>
          <w:ilvl w:val="1"/>
          <w:numId w:val="2"/>
        </w:numPr>
        <w:spacing w:after="200" w:line="280" w:lineRule="exact"/>
        <w:contextualSpacing/>
        <w:jc w:val="both"/>
        <w:rPr>
          <w:rFonts w:ascii="Calibri" w:hAnsi="Calibri" w:cs="David"/>
          <w:lang w:eastAsia="en-US"/>
        </w:rPr>
      </w:pPr>
      <w:r w:rsidRPr="00DD3A7B">
        <w:rPr>
          <w:rFonts w:ascii="Calibri" w:hAnsi="Calibri" w:cs="David" w:hint="cs"/>
          <w:rtl/>
          <w:lang w:eastAsia="en-US"/>
        </w:rPr>
        <w:t>שידור וידיאו לפעילו</w:t>
      </w:r>
      <w:r>
        <w:rPr>
          <w:rFonts w:ascii="Calibri" w:hAnsi="Calibri" w:cs="David" w:hint="cs"/>
          <w:rtl/>
          <w:lang w:eastAsia="en-US"/>
        </w:rPr>
        <w:t>יות מצילות חיים ביחידות מיוחדות.</w:t>
      </w:r>
    </w:p>
    <w:p w:rsidR="00B829DF" w:rsidRDefault="00B829DF" w:rsidP="00F53A61">
      <w:pPr>
        <w:spacing w:after="200" w:line="280" w:lineRule="exact"/>
        <w:contextualSpacing/>
        <w:jc w:val="both"/>
        <w:rPr>
          <w:rFonts w:ascii="Calibri" w:hAnsi="Calibri" w:cs="David"/>
          <w:lang w:eastAsia="en-US"/>
        </w:rPr>
      </w:pPr>
    </w:p>
    <w:p w:rsidR="00D76971" w:rsidRPr="0097463D" w:rsidRDefault="00D76971" w:rsidP="00F53A61">
      <w:pPr>
        <w:numPr>
          <w:ilvl w:val="0"/>
          <w:numId w:val="2"/>
        </w:numPr>
        <w:spacing w:after="200" w:line="280" w:lineRule="exact"/>
        <w:contextualSpacing/>
        <w:jc w:val="both"/>
        <w:rPr>
          <w:rFonts w:ascii="Calibri" w:hAnsi="Calibri" w:cs="David"/>
          <w:lang w:eastAsia="en-US"/>
        </w:rPr>
      </w:pPr>
      <w:r w:rsidRPr="0097463D">
        <w:rPr>
          <w:rFonts w:ascii="Calibri" w:hAnsi="Calibri" w:cs="David" w:hint="cs"/>
          <w:rtl/>
          <w:lang w:eastAsia="en-US"/>
        </w:rPr>
        <w:t xml:space="preserve">הציוד והשירות של חברת </w:t>
      </w:r>
      <w:r w:rsidRPr="0097463D">
        <w:rPr>
          <w:rFonts w:ascii="Calibri" w:hAnsi="Calibri" w:cs="David"/>
          <w:lang w:eastAsia="en-US"/>
        </w:rPr>
        <w:t xml:space="preserve">LiveU </w:t>
      </w:r>
      <w:r w:rsidRPr="0097463D">
        <w:rPr>
          <w:rFonts w:ascii="Calibri" w:hAnsi="Calibri" w:cs="David" w:hint="cs"/>
          <w:rtl/>
          <w:lang w:eastAsia="en-US"/>
        </w:rPr>
        <w:t xml:space="preserve"> עומדים בדרישות המבצעיות של מ"</w:t>
      </w:r>
      <w:r w:rsidR="00EF6D67" w:rsidRPr="0097463D">
        <w:rPr>
          <w:rFonts w:ascii="Calibri" w:hAnsi="Calibri" w:cs="David" w:hint="cs"/>
          <w:rtl/>
          <w:lang w:eastAsia="en-US"/>
        </w:rPr>
        <w:t>י</w:t>
      </w:r>
      <w:r w:rsidR="0097463D" w:rsidRPr="0097463D">
        <w:rPr>
          <w:rFonts w:ascii="Calibri" w:hAnsi="Calibri" w:cs="David" w:hint="cs"/>
          <w:rtl/>
          <w:lang w:eastAsia="en-US"/>
        </w:rPr>
        <w:t>:</w:t>
      </w:r>
    </w:p>
    <w:p w:rsidR="00B829DF" w:rsidRDefault="00D76971" w:rsidP="00B829DF">
      <w:pPr>
        <w:pStyle w:val="ab"/>
        <w:numPr>
          <w:ilvl w:val="0"/>
          <w:numId w:val="11"/>
        </w:numPr>
        <w:spacing w:after="200" w:line="280" w:lineRule="exact"/>
        <w:jc w:val="both"/>
        <w:rPr>
          <w:rFonts w:ascii="Calibri" w:hAnsi="Calibri" w:cs="David"/>
          <w:lang w:eastAsia="en-US"/>
        </w:rPr>
      </w:pPr>
      <w:r w:rsidRPr="00B829DF">
        <w:rPr>
          <w:rFonts w:ascii="Calibri" w:hAnsi="Calibri" w:cs="David" w:hint="cs"/>
          <w:rtl/>
          <w:lang w:eastAsia="en-US"/>
        </w:rPr>
        <w:t xml:space="preserve">ערכות בעלות 8 </w:t>
      </w:r>
      <w:proofErr w:type="spellStart"/>
      <w:r w:rsidRPr="00B829DF">
        <w:rPr>
          <w:rFonts w:ascii="Calibri" w:hAnsi="Calibri" w:cs="David" w:hint="cs"/>
          <w:rtl/>
          <w:lang w:eastAsia="en-US"/>
        </w:rPr>
        <w:t>סימים</w:t>
      </w:r>
      <w:proofErr w:type="spellEnd"/>
      <w:r w:rsidRPr="00B829DF">
        <w:rPr>
          <w:rFonts w:ascii="Calibri" w:hAnsi="Calibri" w:cs="David" w:hint="cs"/>
          <w:rtl/>
          <w:lang w:eastAsia="en-US"/>
        </w:rPr>
        <w:t xml:space="preserve"> לשידור מיטבי, לשלושת ספקיות הסלולאר, בכל מתאר פעילות להתגברות על בעיות קליטה סלולארית.</w:t>
      </w:r>
    </w:p>
    <w:p w:rsidR="00B829DF" w:rsidRPr="00B829DF" w:rsidRDefault="00B829DF" w:rsidP="00B829DF">
      <w:pPr>
        <w:pStyle w:val="ab"/>
        <w:numPr>
          <w:ilvl w:val="0"/>
          <w:numId w:val="11"/>
        </w:numPr>
        <w:spacing w:after="200" w:line="280" w:lineRule="exact"/>
        <w:jc w:val="both"/>
        <w:rPr>
          <w:rFonts w:ascii="Calibri" w:hAnsi="Calibri" w:cs="David"/>
          <w:lang w:eastAsia="en-US"/>
        </w:rPr>
      </w:pPr>
      <w:r w:rsidRPr="00B829DF">
        <w:rPr>
          <w:rFonts w:ascii="Calibri" w:hAnsi="Calibri" w:cs="David" w:hint="cs"/>
          <w:rtl/>
          <w:lang w:eastAsia="en-US"/>
        </w:rPr>
        <w:t xml:space="preserve">ייחודה של מערכת ה </w:t>
      </w:r>
      <w:r w:rsidRPr="00B829DF">
        <w:rPr>
          <w:rFonts w:ascii="Calibri" w:hAnsi="Calibri" w:cs="David"/>
          <w:rtl/>
          <w:lang w:eastAsia="en-US"/>
        </w:rPr>
        <w:t>–</w:t>
      </w:r>
      <w:r w:rsidRPr="00B829DF">
        <w:rPr>
          <w:rFonts w:ascii="Calibri" w:hAnsi="Calibri" w:cs="David" w:hint="cs"/>
          <w:rtl/>
          <w:lang w:eastAsia="en-US"/>
        </w:rPr>
        <w:t xml:space="preserve"> </w:t>
      </w:r>
      <w:r w:rsidRPr="00B829DF">
        <w:rPr>
          <w:rFonts w:ascii="Calibri" w:hAnsi="Calibri" w:cs="David"/>
          <w:lang w:eastAsia="en-US"/>
        </w:rPr>
        <w:t>LiveU</w:t>
      </w:r>
      <w:r w:rsidRPr="00B829DF">
        <w:rPr>
          <w:rFonts w:ascii="Calibri" w:hAnsi="Calibri" w:cs="David" w:hint="cs"/>
          <w:rtl/>
          <w:lang w:eastAsia="en-US"/>
        </w:rPr>
        <w:t xml:space="preserve"> היא בפטנט הרשום של האלגוריתם המבצע </w:t>
      </w:r>
      <w:proofErr w:type="spellStart"/>
      <w:r w:rsidRPr="00B829DF">
        <w:rPr>
          <w:rFonts w:ascii="Calibri" w:hAnsi="Calibri" w:cs="David" w:hint="cs"/>
          <w:b/>
          <w:bCs/>
          <w:rtl/>
          <w:lang w:eastAsia="en-US"/>
        </w:rPr>
        <w:t>אגריגציה</w:t>
      </w:r>
      <w:proofErr w:type="spellEnd"/>
      <w:r w:rsidRPr="00B829DF">
        <w:rPr>
          <w:rFonts w:ascii="Calibri" w:hAnsi="Calibri" w:cs="David" w:hint="cs"/>
          <w:b/>
          <w:bCs/>
          <w:rtl/>
          <w:lang w:eastAsia="en-US"/>
        </w:rPr>
        <w:t xml:space="preserve"> </w:t>
      </w:r>
      <w:r w:rsidRPr="00B829DF">
        <w:rPr>
          <w:rFonts w:ascii="Calibri" w:hAnsi="Calibri" w:cs="David" w:hint="cs"/>
          <w:rtl/>
          <w:lang w:eastAsia="en-US"/>
        </w:rPr>
        <w:t>(</w:t>
      </w:r>
      <w:proofErr w:type="spellStart"/>
      <w:r w:rsidRPr="00B829DF">
        <w:rPr>
          <w:rFonts w:ascii="Calibri" w:hAnsi="Calibri" w:cs="David" w:hint="cs"/>
          <w:rtl/>
          <w:lang w:eastAsia="en-US"/>
        </w:rPr>
        <w:t>סכימה</w:t>
      </w:r>
      <w:proofErr w:type="spellEnd"/>
      <w:r w:rsidR="00C025A6">
        <w:rPr>
          <w:rFonts w:ascii="Calibri" w:hAnsi="Calibri" w:cs="David" w:hint="cs"/>
          <w:rtl/>
          <w:lang w:eastAsia="en-US"/>
        </w:rPr>
        <w:t xml:space="preserve">/ </w:t>
      </w:r>
      <w:proofErr w:type="spellStart"/>
      <w:r w:rsidR="00C025A6">
        <w:rPr>
          <w:rFonts w:ascii="Calibri" w:hAnsi="Calibri" w:cs="David" w:hint="cs"/>
          <w:rtl/>
          <w:lang w:eastAsia="en-US"/>
        </w:rPr>
        <w:t>בונדינג</w:t>
      </w:r>
      <w:proofErr w:type="spellEnd"/>
      <w:r w:rsidRPr="00B829DF">
        <w:rPr>
          <w:rFonts w:ascii="Calibri" w:hAnsi="Calibri" w:cs="David" w:hint="cs"/>
          <w:rtl/>
          <w:lang w:eastAsia="en-US"/>
        </w:rPr>
        <w:t xml:space="preserve">) של כלל ערוצי ה </w:t>
      </w:r>
      <w:r w:rsidRPr="00B829DF">
        <w:rPr>
          <w:rFonts w:ascii="Calibri" w:hAnsi="Calibri" w:cs="David"/>
          <w:rtl/>
          <w:lang w:eastAsia="en-US"/>
        </w:rPr>
        <w:t>–</w:t>
      </w:r>
      <w:r w:rsidRPr="00B829DF">
        <w:rPr>
          <w:rFonts w:ascii="Calibri" w:hAnsi="Calibri" w:cs="David" w:hint="cs"/>
          <w:rtl/>
          <w:lang w:eastAsia="en-US"/>
        </w:rPr>
        <w:t xml:space="preserve"> </w:t>
      </w:r>
      <w:r w:rsidRPr="00B829DF">
        <w:rPr>
          <w:rFonts w:ascii="Calibri" w:hAnsi="Calibri" w:cs="David"/>
          <w:lang w:eastAsia="en-US"/>
        </w:rPr>
        <w:t xml:space="preserve">Data </w:t>
      </w:r>
      <w:r w:rsidRPr="00B829DF">
        <w:rPr>
          <w:rFonts w:ascii="Calibri" w:hAnsi="Calibri" w:cs="David" w:hint="cs"/>
          <w:rtl/>
          <w:lang w:eastAsia="en-US"/>
        </w:rPr>
        <w:t xml:space="preserve"> מכל הסימים המשויכים כל אחד לספק סלולאר אחר</w:t>
      </w:r>
      <w:r w:rsidR="0097463D">
        <w:rPr>
          <w:rFonts w:ascii="Calibri" w:hAnsi="Calibri" w:cs="David" w:hint="cs"/>
          <w:rtl/>
          <w:lang w:eastAsia="en-US"/>
        </w:rPr>
        <w:t>, דבר המשפיע רציפות התקשורת הן במקומות הומי אדם והן במקומות עם תשתית סלולרית חלשה</w:t>
      </w:r>
      <w:r w:rsidRPr="00B829DF">
        <w:rPr>
          <w:rFonts w:ascii="Calibri" w:hAnsi="Calibri" w:cs="David" w:hint="cs"/>
          <w:rtl/>
          <w:lang w:eastAsia="en-US"/>
        </w:rPr>
        <w:t>.</w:t>
      </w:r>
    </w:p>
    <w:p w:rsidR="00B431EF" w:rsidRDefault="000A3223" w:rsidP="00EF6D67">
      <w:pPr>
        <w:pStyle w:val="ab"/>
        <w:numPr>
          <w:ilvl w:val="0"/>
          <w:numId w:val="11"/>
        </w:numPr>
        <w:spacing w:after="200" w:line="276" w:lineRule="auto"/>
        <w:jc w:val="both"/>
        <w:rPr>
          <w:rFonts w:ascii="Calibri" w:hAnsi="Calibri" w:cs="David"/>
          <w:lang w:eastAsia="en-US"/>
        </w:rPr>
      </w:pPr>
      <w:r>
        <w:rPr>
          <w:rFonts w:ascii="Calibri" w:hAnsi="Calibri" w:cs="David" w:hint="cs"/>
          <w:rtl/>
          <w:lang w:eastAsia="en-US"/>
        </w:rPr>
        <w:t>זמינות 24/7 לתמיכה</w:t>
      </w:r>
      <w:r w:rsidR="00E74E66">
        <w:rPr>
          <w:rFonts w:ascii="Calibri" w:hAnsi="Calibri" w:cs="David" w:hint="cs"/>
          <w:rtl/>
          <w:lang w:eastAsia="en-US"/>
        </w:rPr>
        <w:t xml:space="preserve"> כולל אספקה של ערכות לפעילויות בהיקפים גדולים בכמות של כ </w:t>
      </w:r>
      <w:r w:rsidR="00E74E66">
        <w:rPr>
          <w:rFonts w:ascii="Calibri" w:hAnsi="Calibri" w:cs="David"/>
          <w:rtl/>
          <w:lang w:eastAsia="en-US"/>
        </w:rPr>
        <w:t>–</w:t>
      </w:r>
      <w:r w:rsidR="00EF6D67">
        <w:rPr>
          <w:rFonts w:ascii="Calibri" w:hAnsi="Calibri" w:cs="David" w:hint="cs"/>
          <w:rtl/>
          <w:lang w:eastAsia="en-US"/>
        </w:rPr>
        <w:t xml:space="preserve"> </w:t>
      </w:r>
      <w:r w:rsidR="00E74E66">
        <w:rPr>
          <w:rFonts w:ascii="Calibri" w:hAnsi="Calibri" w:cs="David" w:hint="cs"/>
          <w:rtl/>
          <w:lang w:eastAsia="en-US"/>
        </w:rPr>
        <w:t>עד 20 ערכות שידור</w:t>
      </w:r>
      <w:r>
        <w:rPr>
          <w:rFonts w:ascii="Calibri" w:hAnsi="Calibri" w:cs="David" w:hint="cs"/>
          <w:rtl/>
          <w:lang w:eastAsia="en-US"/>
        </w:rPr>
        <w:t xml:space="preserve"> </w:t>
      </w:r>
      <w:r w:rsidRPr="000A3223">
        <w:rPr>
          <w:rFonts w:ascii="Calibri" w:hAnsi="Calibri" w:cs="David" w:hint="cs"/>
          <w:b/>
          <w:bCs/>
          <w:rtl/>
          <w:lang w:eastAsia="en-US"/>
        </w:rPr>
        <w:t>באופן מידי</w:t>
      </w:r>
      <w:r w:rsidR="00E74E66">
        <w:rPr>
          <w:rFonts w:ascii="Calibri" w:hAnsi="Calibri" w:cs="David" w:hint="cs"/>
          <w:rtl/>
          <w:lang w:eastAsia="en-US"/>
        </w:rPr>
        <w:t xml:space="preserve">. </w:t>
      </w:r>
    </w:p>
    <w:p w:rsidR="001C5C18" w:rsidRPr="00F53A61" w:rsidRDefault="0070038D" w:rsidP="00F53A61">
      <w:pPr>
        <w:pStyle w:val="ab"/>
        <w:numPr>
          <w:ilvl w:val="0"/>
          <w:numId w:val="11"/>
        </w:numPr>
        <w:spacing w:after="200" w:line="276" w:lineRule="auto"/>
        <w:jc w:val="both"/>
        <w:rPr>
          <w:rFonts w:ascii="Calibri" w:hAnsi="Calibri" w:cs="David"/>
          <w:lang w:eastAsia="en-US"/>
        </w:rPr>
      </w:pPr>
      <w:r>
        <w:rPr>
          <w:rFonts w:ascii="Calibri" w:hAnsi="Calibri" w:cs="David" w:hint="cs"/>
          <w:rtl/>
          <w:lang w:eastAsia="en-US"/>
        </w:rPr>
        <w:t>פיתוח ושירות מלא של המוצרים בארץ ללא תלות בספק חיצוני בחו"ל.</w:t>
      </w:r>
    </w:p>
    <w:p w:rsidR="008E1399" w:rsidRDefault="008E1399" w:rsidP="008E1399">
      <w:pPr>
        <w:pStyle w:val="ab"/>
        <w:spacing w:after="200" w:line="276" w:lineRule="auto"/>
        <w:jc w:val="both"/>
        <w:rPr>
          <w:rFonts w:ascii="Calibri" w:hAnsi="Calibri" w:cs="David"/>
          <w:lang w:eastAsia="en-US"/>
        </w:rPr>
      </w:pPr>
    </w:p>
    <w:p w:rsidR="001C5C18" w:rsidRDefault="008E1399" w:rsidP="0097463D">
      <w:pPr>
        <w:pStyle w:val="ab"/>
        <w:numPr>
          <w:ilvl w:val="0"/>
          <w:numId w:val="2"/>
        </w:numPr>
        <w:spacing w:after="200" w:line="276" w:lineRule="auto"/>
        <w:jc w:val="both"/>
        <w:rPr>
          <w:rFonts w:ascii="Calibri" w:hAnsi="Calibri" w:cs="David"/>
          <w:lang w:eastAsia="en-US"/>
        </w:rPr>
      </w:pPr>
      <w:r>
        <w:rPr>
          <w:rFonts w:ascii="Calibri" w:hAnsi="Calibri" w:cs="David" w:hint="cs"/>
          <w:rtl/>
          <w:lang w:eastAsia="en-US"/>
        </w:rPr>
        <w:t xml:space="preserve">פטור לחברת לייביו למערכת מולטיסים  אושר בוועדת המכרזים בתאריך 1.11-20-31.12.22 בסכום של 500 אש"ח. </w:t>
      </w:r>
    </w:p>
    <w:p w:rsidR="001C5C18" w:rsidRPr="00F53A61" w:rsidRDefault="008E1399" w:rsidP="00F53A61">
      <w:pPr>
        <w:pStyle w:val="ab"/>
        <w:numPr>
          <w:ilvl w:val="0"/>
          <w:numId w:val="2"/>
        </w:numPr>
        <w:spacing w:after="200" w:line="276" w:lineRule="auto"/>
        <w:jc w:val="both"/>
        <w:rPr>
          <w:rFonts w:ascii="Calibri" w:hAnsi="Calibri" w:cs="David"/>
          <w:lang w:eastAsia="en-US"/>
        </w:rPr>
      </w:pPr>
      <w:r>
        <w:rPr>
          <w:rFonts w:ascii="Calibri" w:hAnsi="Calibri" w:cs="David" w:hint="cs"/>
          <w:rtl/>
          <w:lang w:eastAsia="en-US"/>
        </w:rPr>
        <w:t>מכיוון שמסגרת הפטור נוצלה במלואה , אנו מבקשים להגדיל את גובה הפטור ב 1.5 מש"ח נוספים.</w:t>
      </w: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606"/>
        <w:gridCol w:w="3308"/>
      </w:tblGrid>
      <w:tr w:rsidR="00931F02" w:rsidRPr="006E3C60" w:rsidTr="001655A0">
        <w:tc>
          <w:tcPr>
            <w:tcW w:w="5606" w:type="dxa"/>
          </w:tcPr>
          <w:p w:rsidR="009F2AA3" w:rsidRPr="006E3C60" w:rsidRDefault="009F2AA3" w:rsidP="001655A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08" w:type="dxa"/>
          </w:tcPr>
          <w:p w:rsidR="00F53A61" w:rsidRDefault="00F53A61" w:rsidP="001655A0">
            <w:pPr>
              <w:jc w:val="both"/>
              <w:rPr>
                <w:rFonts w:ascii="David" w:hAnsi="David" w:cs="David" w:hint="cs"/>
                <w:sz w:val="28"/>
                <w:szCs w:val="28"/>
                <w:rtl/>
              </w:rPr>
            </w:pPr>
          </w:p>
          <w:p w:rsidR="00931F02" w:rsidRPr="006E3C60" w:rsidRDefault="00931F02" w:rsidP="001655A0">
            <w:pPr>
              <w:jc w:val="both"/>
              <w:rPr>
                <w:rFonts w:ascii="David" w:hAnsi="David" w:cs="David"/>
                <w:rtl/>
              </w:rPr>
            </w:pPr>
            <w:r w:rsidRPr="009F2AA3">
              <w:rPr>
                <w:rFonts w:ascii="David" w:hAnsi="David" w:cs="David" w:hint="eastAsia"/>
                <w:sz w:val="28"/>
                <w:szCs w:val="28"/>
                <w:rtl/>
              </w:rPr>
              <w:t>בברכה</w:t>
            </w:r>
            <w:r w:rsidRPr="009F2AA3">
              <w:rPr>
                <w:rFonts w:ascii="David" w:hAnsi="David" w:cs="David"/>
                <w:sz w:val="28"/>
                <w:szCs w:val="28"/>
                <w:rtl/>
              </w:rPr>
              <w:t>,</w:t>
            </w:r>
            <w:r w:rsidRPr="009F2AA3">
              <w:rPr>
                <w:rFonts w:ascii="David" w:hAnsi="David" w:cs="David"/>
                <w:sz w:val="28"/>
                <w:szCs w:val="28"/>
              </w:rPr>
              <w:t xml:space="preserve"> </w:t>
            </w:r>
          </w:p>
        </w:tc>
      </w:tr>
      <w:tr w:rsidR="00931F02" w:rsidRPr="006E3C60" w:rsidTr="001655A0">
        <w:tc>
          <w:tcPr>
            <w:tcW w:w="5606" w:type="dxa"/>
          </w:tcPr>
          <w:p w:rsidR="00931F02" w:rsidRPr="006E3C60" w:rsidRDefault="00931F02" w:rsidP="001655A0">
            <w:pPr>
              <w:rPr>
                <w:rFonts w:ascii="David" w:hAnsi="David" w:cs="David"/>
                <w:rtl/>
              </w:rPr>
            </w:pPr>
            <w:bookmarkStart w:id="4" w:name="_GoBack" w:colFirst="2" w:colLast="2"/>
          </w:p>
        </w:tc>
        <w:tc>
          <w:tcPr>
            <w:tcW w:w="3308" w:type="dxa"/>
          </w:tcPr>
          <w:p w:rsidR="00931F02" w:rsidRPr="006E3C60" w:rsidRDefault="00931F02" w:rsidP="001655A0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931F02" w:rsidRPr="006E3C60" w:rsidTr="001655A0">
        <w:tc>
          <w:tcPr>
            <w:tcW w:w="5606" w:type="dxa"/>
          </w:tcPr>
          <w:p w:rsidR="00931F02" w:rsidRPr="006E3C60" w:rsidRDefault="00931F02" w:rsidP="001655A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08" w:type="dxa"/>
          </w:tcPr>
          <w:p w:rsidR="00931F02" w:rsidRPr="006E3C60" w:rsidRDefault="00931F02" w:rsidP="009F2AA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אבי</w:t>
            </w:r>
            <w:r w:rsidRPr="006E3C60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</w:t>
            </w: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כלפון</w:t>
            </w:r>
            <w:r w:rsidRPr="006E3C60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,                          </w:t>
            </w: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רפ</w:t>
            </w:r>
            <w:r w:rsidRPr="006E3C60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"</w:t>
            </w: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ק</w:t>
            </w:r>
          </w:p>
        </w:tc>
      </w:tr>
      <w:tr w:rsidR="00931F02" w:rsidRPr="006E3C60" w:rsidTr="001655A0">
        <w:tc>
          <w:tcPr>
            <w:tcW w:w="5606" w:type="dxa"/>
          </w:tcPr>
          <w:p w:rsidR="00931F02" w:rsidRPr="006E3C60" w:rsidRDefault="00931F02" w:rsidP="001655A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08" w:type="dxa"/>
          </w:tcPr>
          <w:p w:rsidR="00931F02" w:rsidRPr="006E3C60" w:rsidRDefault="00931F02" w:rsidP="009F2AA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ר</w:t>
            </w:r>
            <w:r w:rsidRPr="006E3C60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'   </w:t>
            </w: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חו</w:t>
            </w:r>
            <w:r w:rsidRPr="006E3C60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'   </w:t>
            </w: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לווינות</w:t>
            </w:r>
            <w:r w:rsidRPr="006E3C60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</w:t>
            </w:r>
            <w:r w:rsidR="009F2AA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6E3C60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</w:t>
            </w: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וחוזי</w:t>
            </w:r>
            <w:r w:rsidRPr="006E3C60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  </w:t>
            </w: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תפעול</w:t>
            </w:r>
          </w:p>
          <w:p w:rsidR="00931F02" w:rsidRPr="006E3C60" w:rsidRDefault="00931F02" w:rsidP="001655A0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אטו</w:t>
            </w:r>
            <w:r w:rsidRPr="006E3C60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"</w:t>
            </w: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ב</w:t>
            </w:r>
            <w:r w:rsidRPr="006E3C60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   /   </w:t>
            </w: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תקשוב</w:t>
            </w:r>
            <w:r w:rsidRPr="006E3C60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 /      </w:t>
            </w:r>
            <w:r w:rsidRPr="006E3C60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תפעול</w:t>
            </w:r>
          </w:p>
        </w:tc>
      </w:tr>
      <w:bookmarkEnd w:id="4"/>
      <w:tr w:rsidR="003B56D5" w:rsidRPr="00927B94" w:rsidTr="00A41551">
        <w:tc>
          <w:tcPr>
            <w:tcW w:w="5606" w:type="dxa"/>
          </w:tcPr>
          <w:p w:rsidR="003B56D5" w:rsidRPr="00927B94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08" w:type="dxa"/>
          </w:tcPr>
          <w:p w:rsidR="003B56D5" w:rsidRPr="00927B94" w:rsidRDefault="003B56D5" w:rsidP="00927B94">
            <w:pPr>
              <w:jc w:val="both"/>
              <w:rPr>
                <w:rFonts w:ascii="David" w:hAnsi="David" w:cs="David"/>
                <w:rtl/>
              </w:rPr>
            </w:pPr>
          </w:p>
        </w:tc>
      </w:tr>
    </w:tbl>
    <w:p w:rsidR="00AF65DC" w:rsidRPr="002C77AF" w:rsidRDefault="00AF65DC" w:rsidP="009F2AA3">
      <w:pPr>
        <w:rPr>
          <w:rFonts w:ascii="David" w:hAnsi="David" w:cs="David"/>
        </w:rPr>
      </w:pPr>
    </w:p>
    <w:sectPr w:rsidR="00AF65DC" w:rsidRPr="002C77AF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A75" w:rsidRDefault="005B0A75" w:rsidP="0041272D">
      <w:r>
        <w:separator/>
      </w:r>
    </w:p>
  </w:endnote>
  <w:endnote w:type="continuationSeparator" w:id="0">
    <w:p w:rsidR="005B0A75" w:rsidRDefault="005B0A7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1F02" w:rsidRDefault="00931F02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0B64C0" w:rsidTr="000B64C0">
      <w:trPr>
        <w:trHeight w:val="57"/>
      </w:trPr>
      <w:tc>
        <w:tcPr>
          <w:tcW w:w="9400" w:type="dxa"/>
          <w:gridSpan w:val="3"/>
          <w:tcBorders>
            <w:top w:val="double" w:sz="4" w:space="0" w:color="auto"/>
            <w:left w:val="nil"/>
            <w:bottom w:val="nil"/>
            <w:right w:val="nil"/>
          </w:tcBorders>
        </w:tcPr>
        <w:p w:rsidR="000B64C0" w:rsidRDefault="000B64C0">
          <w:pPr>
            <w:pStyle w:val="a6"/>
            <w:jc w:val="center"/>
            <w:rPr>
              <w:sz w:val="4"/>
              <w:szCs w:val="4"/>
            </w:rPr>
          </w:pPr>
        </w:p>
      </w:tc>
    </w:tr>
    <w:tr w:rsidR="000B64C0" w:rsidTr="0018741A">
      <w:tc>
        <w:tcPr>
          <w:tcW w:w="2350" w:type="dxa"/>
          <w:vAlign w:val="center"/>
        </w:tcPr>
        <w:p w:rsidR="000B64C0" w:rsidRDefault="000B64C0">
          <w:pPr>
            <w:pStyle w:val="a6"/>
            <w:jc w:val="center"/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>כתובתנו באתר :</w:t>
          </w:r>
        </w:p>
        <w:p w:rsidR="000B64C0" w:rsidRDefault="000B64C0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0B64C0" w:rsidRDefault="000B64C0">
          <w:pPr>
            <w:pStyle w:val="a6"/>
            <w:jc w:val="center"/>
          </w:pPr>
          <w:r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vAlign w:val="center"/>
        </w:tcPr>
        <w:p w:rsidR="000B64C0" w:rsidRDefault="000B64C0">
          <w:pPr>
            <w:pStyle w:val="a6"/>
            <w:jc w:val="center"/>
          </w:pPr>
        </w:p>
      </w:tc>
      <w:tc>
        <w:tcPr>
          <w:tcW w:w="2350" w:type="dxa"/>
          <w:hideMark/>
        </w:tcPr>
        <w:p w:rsidR="000B64C0" w:rsidRDefault="000B64C0">
          <w:pPr>
            <w:pStyle w:val="a6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0B64C0" w:rsidRDefault="000B64C0">
          <w:pPr>
            <w:pStyle w:val="a6"/>
            <w:jc w:val="right"/>
          </w:pPr>
          <w:r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begin"/>
          </w:r>
          <w:r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separate"/>
          </w:r>
          <w:r w:rsidR="00116F43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end"/>
          </w:r>
          <w:r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begin"/>
          </w:r>
          <w:r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separate"/>
          </w:r>
          <w:r w:rsidR="00116F43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end"/>
          </w:r>
        </w:p>
      </w:tc>
    </w:tr>
  </w:tbl>
  <w:p w:rsidR="005D726A" w:rsidRPr="000B64C0" w:rsidRDefault="005D726A" w:rsidP="000B64C0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5D726A" w:rsidTr="00927B94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5D726A" w:rsidRDefault="005D726A" w:rsidP="00927B94">
          <w:pPr>
            <w:pStyle w:val="a6"/>
            <w:jc w:val="center"/>
            <w:rPr>
              <w:rtl/>
            </w:rPr>
          </w:pPr>
        </w:p>
      </w:tc>
    </w:tr>
    <w:tr w:rsidR="005D726A" w:rsidTr="00927B94">
      <w:tc>
        <w:tcPr>
          <w:tcW w:w="9400" w:type="dxa"/>
          <w:vAlign w:val="center"/>
        </w:tcPr>
        <w:p w:rsidR="005D726A" w:rsidRDefault="005D726A" w:rsidP="00927B94">
          <w:pPr>
            <w:pStyle w:val="a6"/>
            <w:jc w:val="right"/>
            <w:rPr>
              <w:rtl/>
            </w:rPr>
          </w:pPr>
          <w:r w:rsidRPr="00927B9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927B9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927B9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C025A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D726A" w:rsidRPr="00B9470B" w:rsidRDefault="005D726A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A75" w:rsidRDefault="005B0A75" w:rsidP="0041272D">
      <w:r>
        <w:separator/>
      </w:r>
    </w:p>
  </w:footnote>
  <w:footnote w:type="continuationSeparator" w:id="0">
    <w:p w:rsidR="005B0A75" w:rsidRDefault="005B0A7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1F02" w:rsidRDefault="00931F02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4A0" w:firstRow="1" w:lastRow="0" w:firstColumn="1" w:lastColumn="0" w:noHBand="0" w:noVBand="1"/>
    </w:tblPr>
    <w:tblGrid>
      <w:gridCol w:w="1073"/>
      <w:gridCol w:w="8327"/>
    </w:tblGrid>
    <w:tr w:rsidR="00167917" w:rsidTr="00167917">
      <w:tc>
        <w:tcPr>
          <w:tcW w:w="1073" w:type="dxa"/>
          <w:vAlign w:val="center"/>
          <w:hideMark/>
        </w:tcPr>
        <w:p w:rsidR="00167917" w:rsidRDefault="00167917">
          <w:pPr>
            <w:pStyle w:val="a4"/>
            <w:jc w:val="right"/>
            <w:rPr>
              <w:rFonts w:ascii="Arial" w:hAnsi="Arial" w:cs="David"/>
              <w:b/>
              <w:bCs/>
              <w:sz w:val="34"/>
              <w:szCs w:val="34"/>
              <w:rtl/>
            </w:rPr>
          </w:pPr>
        </w:p>
      </w:tc>
      <w:tc>
        <w:tcPr>
          <w:tcW w:w="8327" w:type="dxa"/>
          <w:vAlign w:val="center"/>
          <w:hideMark/>
        </w:tcPr>
        <w:p w:rsidR="00167917" w:rsidRDefault="00167917">
          <w:pPr>
            <w:pStyle w:val="a4"/>
            <w:rPr>
              <w:rFonts w:ascii="Arial" w:hAnsi="Arial" w:cs="David"/>
              <w:b/>
              <w:bCs/>
              <w:sz w:val="34"/>
              <w:szCs w:val="34"/>
            </w:rPr>
          </w:pPr>
          <w:r>
            <w:rPr>
              <w:rFonts w:ascii="Arial" w:hAnsi="Arial" w:cs="David" w:hint="cs"/>
              <w:b/>
              <w:bCs/>
              <w:sz w:val="34"/>
              <w:szCs w:val="34"/>
              <w:rtl/>
            </w:rPr>
            <w:t>משטרת ישראל  / מדור הנדסת מערכות תקשוב</w:t>
          </w:r>
        </w:p>
      </w:tc>
    </w:tr>
  </w:tbl>
  <w:p w:rsidR="005D726A" w:rsidRPr="00167917" w:rsidRDefault="00167917" w:rsidP="00167917">
    <w:pPr>
      <w:pStyle w:val="a4"/>
      <w:jc w:val="center"/>
      <w:rPr>
        <w:rFonts w:ascii="Arial" w:hAnsi="Arial" w:cs="David"/>
        <w:b/>
        <w:bCs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proofErr w:type="spellStart"/>
    <w:r w:rsidR="00C025A6">
      <w:rPr>
        <w:rFonts w:ascii="Arial" w:hAnsi="Arial" w:cs="David" w:hint="eastAsia"/>
        <w:b/>
        <w:bCs/>
        <w:rtl/>
      </w:rPr>
      <w:t>בלמס</w:t>
    </w:r>
    <w:proofErr w:type="spellEnd"/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26A" w:rsidRPr="00F829FB" w:rsidRDefault="005D726A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D73E5"/>
    <w:multiLevelType w:val="hybridMultilevel"/>
    <w:tmpl w:val="B5062C6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D36447"/>
    <w:multiLevelType w:val="hybridMultilevel"/>
    <w:tmpl w:val="C2165AD6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1E125883"/>
    <w:multiLevelType w:val="hybridMultilevel"/>
    <w:tmpl w:val="DD18A276"/>
    <w:lvl w:ilvl="0" w:tplc="30FA4CE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4"/>
        <w:lang w:val="en-US"/>
      </w:rPr>
    </w:lvl>
    <w:lvl w:ilvl="1" w:tplc="B4800FBA">
      <w:start w:val="1"/>
      <w:numFmt w:val="hebrew1"/>
      <w:lvlText w:val="%2."/>
      <w:lvlJc w:val="center"/>
      <w:pPr>
        <w:ind w:left="1440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8950B13"/>
    <w:multiLevelType w:val="hybridMultilevel"/>
    <w:tmpl w:val="9FF281A0"/>
    <w:lvl w:ilvl="0" w:tplc="49A253C8">
      <w:start w:val="1"/>
      <w:numFmt w:val="hebrew1"/>
      <w:lvlText w:val="%1."/>
      <w:lvlJc w:val="center"/>
      <w:pPr>
        <w:ind w:left="720" w:hanging="360"/>
      </w:pPr>
      <w:rPr>
        <w:rFonts w:hint="default"/>
        <w:b w:val="0"/>
        <w:bCs w:val="0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9DA4227"/>
    <w:multiLevelType w:val="hybridMultilevel"/>
    <w:tmpl w:val="D2408D32"/>
    <w:lvl w:ilvl="0" w:tplc="95AEC9B6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3CD73CCE"/>
    <w:multiLevelType w:val="hybridMultilevel"/>
    <w:tmpl w:val="CFA0EBE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DD24354"/>
    <w:multiLevelType w:val="hybridMultilevel"/>
    <w:tmpl w:val="E168EEC8"/>
    <w:lvl w:ilvl="0" w:tplc="32821634">
      <w:start w:val="1"/>
      <w:numFmt w:val="hebrew1"/>
      <w:lvlText w:val="%1."/>
      <w:lvlJc w:val="center"/>
      <w:pPr>
        <w:ind w:left="720" w:hanging="360"/>
      </w:pPr>
      <w:rPr>
        <w:rFonts w:hint="default"/>
        <w:sz w:val="24"/>
        <w:szCs w:val="24"/>
      </w:rPr>
    </w:lvl>
    <w:lvl w:ilvl="1" w:tplc="2F344022">
      <w:start w:val="1"/>
      <w:numFmt w:val="hebrew1"/>
      <w:lvlText w:val="%2."/>
      <w:lvlJc w:val="center"/>
      <w:pPr>
        <w:ind w:left="1440" w:hanging="360"/>
      </w:pPr>
      <w:rPr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549239A"/>
    <w:multiLevelType w:val="hybridMultilevel"/>
    <w:tmpl w:val="FCC2517A"/>
    <w:lvl w:ilvl="0" w:tplc="3B28C6B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4"/>
      </w:rPr>
    </w:lvl>
    <w:lvl w:ilvl="1" w:tplc="30FCB170">
      <w:start w:val="1"/>
      <w:numFmt w:val="hebrew1"/>
      <w:lvlText w:val="%2."/>
      <w:lvlJc w:val="center"/>
      <w:pPr>
        <w:ind w:left="1440" w:hanging="360"/>
      </w:pPr>
      <w:rPr>
        <w:rFonts w:ascii="Calibri" w:eastAsia="Times New Roman" w:hAnsi="Calibri" w:cs="David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8DC4AD0"/>
    <w:multiLevelType w:val="hybridMultilevel"/>
    <w:tmpl w:val="3C169E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0D744F2"/>
    <w:multiLevelType w:val="hybridMultilevel"/>
    <w:tmpl w:val="7FF8B31A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764B7CEF"/>
    <w:multiLevelType w:val="hybridMultilevel"/>
    <w:tmpl w:val="F31ABE1E"/>
    <w:lvl w:ilvl="0" w:tplc="E2CA119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2"/>
  </w:num>
  <w:num w:numId="3">
    <w:abstractNumId w:val="11"/>
  </w:num>
  <w:num w:numId="4">
    <w:abstractNumId w:val="4"/>
  </w:num>
  <w:num w:numId="5">
    <w:abstractNumId w:val="0"/>
  </w:num>
  <w:num w:numId="6">
    <w:abstractNumId w:val="6"/>
  </w:num>
  <w:num w:numId="7">
    <w:abstractNumId w:val="5"/>
  </w:num>
  <w:num w:numId="8">
    <w:abstractNumId w:val="8"/>
  </w:num>
  <w:num w:numId="9">
    <w:abstractNumId w:val="1"/>
  </w:num>
  <w:num w:numId="10">
    <w:abstractNumId w:val="3"/>
  </w:num>
  <w:num w:numId="11">
    <w:abstractNumId w:val="1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37907"/>
    <w:rsid w:val="000434DD"/>
    <w:rsid w:val="000620D3"/>
    <w:rsid w:val="000A3223"/>
    <w:rsid w:val="000A66F0"/>
    <w:rsid w:val="000B64C0"/>
    <w:rsid w:val="000C094E"/>
    <w:rsid w:val="000C7087"/>
    <w:rsid w:val="000D6428"/>
    <w:rsid w:val="000E70A7"/>
    <w:rsid w:val="00101909"/>
    <w:rsid w:val="00116F43"/>
    <w:rsid w:val="00125212"/>
    <w:rsid w:val="00136896"/>
    <w:rsid w:val="00145BF2"/>
    <w:rsid w:val="00167917"/>
    <w:rsid w:val="0017151D"/>
    <w:rsid w:val="0018741A"/>
    <w:rsid w:val="00192BCB"/>
    <w:rsid w:val="001A07DD"/>
    <w:rsid w:val="001A7283"/>
    <w:rsid w:val="001B1A78"/>
    <w:rsid w:val="001B1F6D"/>
    <w:rsid w:val="001C5C18"/>
    <w:rsid w:val="001D30A3"/>
    <w:rsid w:val="001D620E"/>
    <w:rsid w:val="001E24B1"/>
    <w:rsid w:val="00220330"/>
    <w:rsid w:val="00232C22"/>
    <w:rsid w:val="00236EE5"/>
    <w:rsid w:val="00252DE3"/>
    <w:rsid w:val="0025308F"/>
    <w:rsid w:val="00253AF8"/>
    <w:rsid w:val="00271FA0"/>
    <w:rsid w:val="002A1CFB"/>
    <w:rsid w:val="002C77AF"/>
    <w:rsid w:val="002D5FD6"/>
    <w:rsid w:val="002F0FF6"/>
    <w:rsid w:val="00310AF2"/>
    <w:rsid w:val="00311176"/>
    <w:rsid w:val="003213B4"/>
    <w:rsid w:val="00323625"/>
    <w:rsid w:val="003248E9"/>
    <w:rsid w:val="00325E51"/>
    <w:rsid w:val="003309BD"/>
    <w:rsid w:val="00331499"/>
    <w:rsid w:val="00333760"/>
    <w:rsid w:val="00351C43"/>
    <w:rsid w:val="00363701"/>
    <w:rsid w:val="003749C4"/>
    <w:rsid w:val="00382A15"/>
    <w:rsid w:val="00397B93"/>
    <w:rsid w:val="003A204A"/>
    <w:rsid w:val="003B1BA8"/>
    <w:rsid w:val="003B56D5"/>
    <w:rsid w:val="003D5918"/>
    <w:rsid w:val="003D7DF2"/>
    <w:rsid w:val="0041272D"/>
    <w:rsid w:val="00423813"/>
    <w:rsid w:val="00431EE8"/>
    <w:rsid w:val="004339B9"/>
    <w:rsid w:val="004851E2"/>
    <w:rsid w:val="004A2306"/>
    <w:rsid w:val="004B487D"/>
    <w:rsid w:val="004D1B48"/>
    <w:rsid w:val="004E69FF"/>
    <w:rsid w:val="00502DD6"/>
    <w:rsid w:val="0051098F"/>
    <w:rsid w:val="00532FE4"/>
    <w:rsid w:val="00537324"/>
    <w:rsid w:val="00553E3B"/>
    <w:rsid w:val="00577255"/>
    <w:rsid w:val="00595450"/>
    <w:rsid w:val="005B0A75"/>
    <w:rsid w:val="005D726A"/>
    <w:rsid w:val="005F14E9"/>
    <w:rsid w:val="005F6BC5"/>
    <w:rsid w:val="00606A3B"/>
    <w:rsid w:val="00626B69"/>
    <w:rsid w:val="006428FC"/>
    <w:rsid w:val="006917B5"/>
    <w:rsid w:val="00691F4B"/>
    <w:rsid w:val="006E09EA"/>
    <w:rsid w:val="006F07D0"/>
    <w:rsid w:val="006F3288"/>
    <w:rsid w:val="0070038D"/>
    <w:rsid w:val="007018AC"/>
    <w:rsid w:val="00721B55"/>
    <w:rsid w:val="00751DF0"/>
    <w:rsid w:val="00760824"/>
    <w:rsid w:val="007939BF"/>
    <w:rsid w:val="007C4F06"/>
    <w:rsid w:val="007C630C"/>
    <w:rsid w:val="007D3AA1"/>
    <w:rsid w:val="007E39B0"/>
    <w:rsid w:val="00811642"/>
    <w:rsid w:val="00812DEA"/>
    <w:rsid w:val="00865FD4"/>
    <w:rsid w:val="00867EDC"/>
    <w:rsid w:val="008B6E09"/>
    <w:rsid w:val="008C25C1"/>
    <w:rsid w:val="008C4E47"/>
    <w:rsid w:val="008D2E4B"/>
    <w:rsid w:val="008D36FA"/>
    <w:rsid w:val="008E1399"/>
    <w:rsid w:val="008E2387"/>
    <w:rsid w:val="009052C0"/>
    <w:rsid w:val="00927B94"/>
    <w:rsid w:val="00930D42"/>
    <w:rsid w:val="00930DA8"/>
    <w:rsid w:val="00931F02"/>
    <w:rsid w:val="009330B3"/>
    <w:rsid w:val="0096183A"/>
    <w:rsid w:val="0097463D"/>
    <w:rsid w:val="009A7BAC"/>
    <w:rsid w:val="009D35E8"/>
    <w:rsid w:val="009F2AA3"/>
    <w:rsid w:val="009F3FD0"/>
    <w:rsid w:val="00A33FB2"/>
    <w:rsid w:val="00A41551"/>
    <w:rsid w:val="00A579DA"/>
    <w:rsid w:val="00A64169"/>
    <w:rsid w:val="00A767D6"/>
    <w:rsid w:val="00AA500A"/>
    <w:rsid w:val="00AB254E"/>
    <w:rsid w:val="00AF65DC"/>
    <w:rsid w:val="00B05717"/>
    <w:rsid w:val="00B24440"/>
    <w:rsid w:val="00B27AC8"/>
    <w:rsid w:val="00B32BB9"/>
    <w:rsid w:val="00B431EF"/>
    <w:rsid w:val="00B829DF"/>
    <w:rsid w:val="00B83435"/>
    <w:rsid w:val="00B9470B"/>
    <w:rsid w:val="00BB0B1D"/>
    <w:rsid w:val="00BD0921"/>
    <w:rsid w:val="00BE43B4"/>
    <w:rsid w:val="00C025A6"/>
    <w:rsid w:val="00C5350F"/>
    <w:rsid w:val="00C977B8"/>
    <w:rsid w:val="00CA290B"/>
    <w:rsid w:val="00CA64C0"/>
    <w:rsid w:val="00CF2C26"/>
    <w:rsid w:val="00D00C52"/>
    <w:rsid w:val="00D161FB"/>
    <w:rsid w:val="00D36075"/>
    <w:rsid w:val="00D44E9B"/>
    <w:rsid w:val="00D73029"/>
    <w:rsid w:val="00D76971"/>
    <w:rsid w:val="00DB4A99"/>
    <w:rsid w:val="00DD3A7B"/>
    <w:rsid w:val="00DF5A54"/>
    <w:rsid w:val="00DF7ED7"/>
    <w:rsid w:val="00E172CE"/>
    <w:rsid w:val="00E34CCC"/>
    <w:rsid w:val="00E74E66"/>
    <w:rsid w:val="00EC3475"/>
    <w:rsid w:val="00EC7421"/>
    <w:rsid w:val="00ED34E6"/>
    <w:rsid w:val="00ED70B0"/>
    <w:rsid w:val="00EF477D"/>
    <w:rsid w:val="00EF6D67"/>
    <w:rsid w:val="00F00652"/>
    <w:rsid w:val="00F02957"/>
    <w:rsid w:val="00F0749F"/>
    <w:rsid w:val="00F103B8"/>
    <w:rsid w:val="00F1555C"/>
    <w:rsid w:val="00F24EBA"/>
    <w:rsid w:val="00F332AE"/>
    <w:rsid w:val="00F44B88"/>
    <w:rsid w:val="00F50AB1"/>
    <w:rsid w:val="00F51D8D"/>
    <w:rsid w:val="00F53A61"/>
    <w:rsid w:val="00F53FEF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rsid w:val="00167917"/>
    <w:rPr>
      <w:sz w:val="24"/>
      <w:szCs w:val="24"/>
      <w:lang w:eastAsia="he-IL"/>
    </w:rPr>
  </w:style>
  <w:style w:type="character" w:customStyle="1" w:styleId="a7">
    <w:name w:val="כותרת תחתונה תו"/>
    <w:link w:val="a6"/>
    <w:rsid w:val="000B64C0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931F0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931F0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basedOn w:val="a"/>
    <w:uiPriority w:val="34"/>
    <w:qFormat/>
    <w:rsid w:val="00B431EF"/>
    <w:pPr>
      <w:ind w:left="720"/>
      <w:contextualSpacing/>
    </w:pPr>
  </w:style>
  <w:style w:type="character" w:styleId="ac">
    <w:name w:val="annotation reference"/>
    <w:basedOn w:val="a0"/>
    <w:semiHidden/>
    <w:unhideWhenUsed/>
    <w:rsid w:val="0031117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311176"/>
    <w:rPr>
      <w:sz w:val="20"/>
      <w:szCs w:val="20"/>
    </w:rPr>
  </w:style>
  <w:style w:type="character" w:customStyle="1" w:styleId="ae">
    <w:name w:val="טקסט הערה תו"/>
    <w:basedOn w:val="a0"/>
    <w:link w:val="ad"/>
    <w:semiHidden/>
    <w:rsid w:val="00311176"/>
    <w:rPr>
      <w:lang w:eastAsia="he-IL"/>
    </w:rPr>
  </w:style>
  <w:style w:type="paragraph" w:styleId="af">
    <w:name w:val="annotation subject"/>
    <w:basedOn w:val="ad"/>
    <w:next w:val="ad"/>
    <w:link w:val="af0"/>
    <w:semiHidden/>
    <w:unhideWhenUsed/>
    <w:rsid w:val="00311176"/>
    <w:rPr>
      <w:b/>
      <w:bCs/>
    </w:rPr>
  </w:style>
  <w:style w:type="character" w:customStyle="1" w:styleId="af0">
    <w:name w:val="נושא הערה תו"/>
    <w:basedOn w:val="ae"/>
    <w:link w:val="af"/>
    <w:semiHidden/>
    <w:rsid w:val="00311176"/>
    <w:rPr>
      <w:b/>
      <w:bC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rsid w:val="00167917"/>
    <w:rPr>
      <w:sz w:val="24"/>
      <w:szCs w:val="24"/>
      <w:lang w:eastAsia="he-IL"/>
    </w:rPr>
  </w:style>
  <w:style w:type="character" w:customStyle="1" w:styleId="a7">
    <w:name w:val="כותרת תחתונה תו"/>
    <w:link w:val="a6"/>
    <w:rsid w:val="000B64C0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931F0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931F0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basedOn w:val="a"/>
    <w:uiPriority w:val="34"/>
    <w:qFormat/>
    <w:rsid w:val="00B431EF"/>
    <w:pPr>
      <w:ind w:left="720"/>
      <w:contextualSpacing/>
    </w:pPr>
  </w:style>
  <w:style w:type="character" w:styleId="ac">
    <w:name w:val="annotation reference"/>
    <w:basedOn w:val="a0"/>
    <w:semiHidden/>
    <w:unhideWhenUsed/>
    <w:rsid w:val="0031117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311176"/>
    <w:rPr>
      <w:sz w:val="20"/>
      <w:szCs w:val="20"/>
    </w:rPr>
  </w:style>
  <w:style w:type="character" w:customStyle="1" w:styleId="ae">
    <w:name w:val="טקסט הערה תו"/>
    <w:basedOn w:val="a0"/>
    <w:link w:val="ad"/>
    <w:semiHidden/>
    <w:rsid w:val="00311176"/>
    <w:rPr>
      <w:lang w:eastAsia="he-IL"/>
    </w:rPr>
  </w:style>
  <w:style w:type="paragraph" w:styleId="af">
    <w:name w:val="annotation subject"/>
    <w:basedOn w:val="ad"/>
    <w:next w:val="ad"/>
    <w:link w:val="af0"/>
    <w:semiHidden/>
    <w:unhideWhenUsed/>
    <w:rsid w:val="00311176"/>
    <w:rPr>
      <w:b/>
      <w:bCs/>
    </w:rPr>
  </w:style>
  <w:style w:type="character" w:customStyle="1" w:styleId="af0">
    <w:name w:val="נושא הערה תו"/>
    <w:basedOn w:val="ae"/>
    <w:link w:val="af"/>
    <w:semiHidden/>
    <w:rsid w:val="00311176"/>
    <w:rPr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4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D4CC918CE04B724D855547070A7401FB" ma:contentTypeVersion="47" ma:contentTypeDescription="Create a new document." ma:contentTypeScope="" ma:versionID="432fdccd21302a86005fb13a61cb530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54195f77a4e616098bdc86f0d4dd32d1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148cceef-2c4f-4d1b-b9cf-dd1c2c62698a">בלמס</SDSecurity>
    <SDDocumentSource xmlns="148cceef-2c4f-4d1b-b9cf-dd1c2c62698a">SDNewFile</SDDocumentSource>
    <SDCategoryID xmlns="148cceef-2c4f-4d1b-b9cf-dd1c2c62698a">1c0424c164b3;#</SDCategoryID>
    <AutoNumber xmlns="148cceef-2c4f-4d1b-b9cf-dd1c2c62698a">48595421</AutoNumber>
    <mafteach xmlns="148cceef-2c4f-4d1b-b9cf-dd1c2c62698a">דואר יוצא</mafteach>
    <SDAuthor xmlns="148cceef-2c4f-4d1b-b9cf-dd1c2c62698a">ר' חו' טלפוניה ותקשורת</SDAuthor>
    <SDExternalEntityConnected xmlns="148cceef-2c4f-4d1b-b9cf-dd1c2c62698a" xsi:nil="true"/>
    <SDLastSigningDate xmlns="148cceef-2c4f-4d1b-b9cf-dd1c2c62698a" xsi:nil="true"/>
    <SDOfflineTo xmlns="148cceef-2c4f-4d1b-b9cf-dd1c2c62698a" xsi:nil="true"/>
    <milot_mafteach xmlns="148cceef-2c4f-4d1b-b9cf-dd1c2c62698a" xsi:nil="true"/>
    <SDMailOut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DHebDate xmlns="148cceef-2c4f-4d1b-b9cf-dd1c2c62698a">ח' בסיון, התשפ"א</SDHebDate>
    <SDOriginalID xmlns="148cceef-2c4f-4d1b-b9cf-dd1c2c62698a" xsi:nil="true"/>
    <SDSignersLogins xmlns="148cceef-2c4f-4d1b-b9cf-dd1c2c62698a" xsi:nil="true"/>
    <hearot xmlns="148cceef-2c4f-4d1b-b9cf-dd1c2c62698a" xsi:nil="true"/>
    <SDImportance xmlns="148cceef-2c4f-4d1b-b9cf-dd1c2c62698a">0</SDImportance>
    <SDDocDate xmlns="148cceef-2c4f-4d1b-b9cf-dd1c2c62698a">2021-05-19T09:08:50+00:00</SDDocDate>
    <SDDocType xmlns="148cceef-2c4f-4d1b-b9cf-dd1c2c62698a">דואר יוצא</SDDocType>
    <SDCategories xmlns="148cceef-2c4f-4d1b-b9cf-dd1c2c62698a">:מפכ"ל / סמפכ"ל:רמ"ד הנדסת מערכות תקשוב:לווינות;#</SDCategories>
  </documentManagement>
</p:properties>
</file>

<file path=customXml/itemProps1.xml><?xml version="1.0" encoding="utf-8"?>
<ds:datastoreItem xmlns:ds="http://schemas.openxmlformats.org/officeDocument/2006/customXml" ds:itemID="{0B448364-235D-4F41-A295-3042566A363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B23B0C-D123-4559-AFC2-6BA768AF18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5275B0C-67ED-4C18-AAD4-F9EC7AD1BE9B}">
  <ds:schemaRefs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dcmitype/"/>
    <ds:schemaRef ds:uri="http://schemas.microsoft.com/office/infopath/2007/PartnerControls"/>
    <ds:schemaRef ds:uri="http://www.w3.org/XML/1998/namespace"/>
    <ds:schemaRef ds:uri="148cceef-2c4f-4d1b-b9cf-dd1c2c62698a"/>
    <ds:schemaRef ds:uri="http://schemas.openxmlformats.org/package/2006/metadata/core-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279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בקשה להגדלת מסגרת פטור מערכת שידור לאחור LiveU מתאריך 19.5.21</vt:lpstr>
    </vt:vector>
  </TitlesOfParts>
  <Company>ISRAEL POLICE</Company>
  <LinksUpToDate>false</LinksUpToDate>
  <CharactersWithSpaces>1808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להגדלת מסגרת פטור מערכת שידור לאחור LiveU מתאריך 19.5.21</dc:title>
  <dc:creator>e043030022</dc:creator>
  <cp:lastModifiedBy>דורון מיצ'ניק</cp:lastModifiedBy>
  <cp:revision>3</cp:revision>
  <cp:lastPrinted>2021-07-05T09:06:00Z</cp:lastPrinted>
  <dcterms:created xsi:type="dcterms:W3CDTF">2021-07-05T10:26:00Z</dcterms:created>
  <dcterms:modified xsi:type="dcterms:W3CDTF">2021-07-05T10:27:00Z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דואר יוצא</vt:lpwstr>
  </property>
  <property fmtid="{D5CDD505-2E9C-101B-9397-08002B2CF9AE}" pid="4" name="SDCategoryID">
    <vt:lpwstr>1c0424c164b3;#</vt:lpwstr>
  </property>
  <property fmtid="{D5CDD505-2E9C-101B-9397-08002B2CF9AE}" pid="5" name="ContentTypeId">
    <vt:lpwstr>0x010100005B6FE81BDBDD4589D79D4B065D11C00100D4CC918CE04B724D855547070A7401FB</vt:lpwstr>
  </property>
  <property fmtid="{D5CDD505-2E9C-101B-9397-08002B2CF9AE}" pid="6" name="xmlns:z">
    <vt:lpwstr>#RowsetSchema</vt:lpwstr>
  </property>
  <property fmtid="{D5CDD505-2E9C-101B-9397-08002B2CF9AE}" pid="7" name="Author">
    <vt:lpwstr>456;#ר' חו' לויינות וחוזי תפעול אטו"ב</vt:lpwstr>
  </property>
  <property fmtid="{D5CDD505-2E9C-101B-9397-08002B2CF9AE}" pid="8" name="FileLeafRef">
    <vt:lpwstr>1172;#48595421.docx</vt:lpwstr>
  </property>
  <property fmtid="{D5CDD505-2E9C-101B-9397-08002B2CF9AE}" pid="9" name="Modified_x0020_By">
    <vt:lpwstr>i:0#.w|police_prod\e024636573</vt:lpwstr>
  </property>
  <property fmtid="{D5CDD505-2E9C-101B-9397-08002B2CF9AE}" pid="10" name="Created_x0020_By">
    <vt:lpwstr>i:0#.w|police_prod\e024636573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SDCategories">
    <vt:lpwstr>:מפכ"ל / סמפכ"ל:רמ"ד הנדסת מערכות תקשוב:לווינות;#</vt:lpwstr>
  </property>
  <property fmtid="{D5CDD505-2E9C-101B-9397-08002B2CF9AE}" pid="14" name="SDAuthor">
    <vt:lpwstr>ר' חו' טלפוניה ותקשורת</vt:lpwstr>
  </property>
  <property fmtid="{D5CDD505-2E9C-101B-9397-08002B2CF9AE}" pid="15" name="SDDocDate">
    <vt:lpwstr>19/05/2021</vt:lpwstr>
  </property>
  <property fmtid="{D5CDD505-2E9C-101B-9397-08002B2CF9AE}" pid="16" name="SDHebDate">
    <vt:lpwstr>ח' בסיון, התשפ"א</vt:lpwstr>
  </property>
  <property fmtid="{D5CDD505-2E9C-101B-9397-08002B2CF9AE}" pid="17" name="AutoNumber">
    <vt:lpwstr>48595421</vt:lpwstr>
  </property>
  <property fmtid="{D5CDD505-2E9C-101B-9397-08002B2CF9AE}" pid="18" name="SDDocType">
    <vt:lpwstr>דואר יוצא</vt:lpwstr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neadru">
    <vt:lpwstr/>
  </property>
  <property fmtid="{D5CDD505-2E9C-101B-9397-08002B2CF9AE}" pid="22" name="ID">
    <vt:lpwstr>1172</vt:lpwstr>
  </property>
  <property fmtid="{D5CDD505-2E9C-101B-9397-08002B2CF9AE}" pid="23" name="Created">
    <vt:lpwstr>19/05/2021</vt:lpwstr>
  </property>
  <property fmtid="{D5CDD505-2E9C-101B-9397-08002B2CF9AE}" pid="24" name="Modified">
    <vt:lpwstr>19/05/2021</vt:lpwstr>
  </property>
  <property fmtid="{D5CDD505-2E9C-101B-9397-08002B2CF9AE}" pid="25" name="Editor">
    <vt:lpwstr>456;#ר' חו' לויינות וחוזי תפעול אטו"ב</vt:lpwstr>
  </property>
  <property fmtid="{D5CDD505-2E9C-101B-9397-08002B2CF9AE}" pid="26" name="_ModerationStatus">
    <vt:lpwstr>0</vt:lpwstr>
  </property>
  <property fmtid="{D5CDD505-2E9C-101B-9397-08002B2CF9AE}" pid="27" name="FileRef">
    <vt:lpwstr>1172;#sites/Mafkal/roshyehidatkesherkavivecellular/DocLib/בלמס-שמור/בלמס-שמור automatically created by sharedocs 1/48595421.docx</vt:lpwstr>
  </property>
  <property fmtid="{D5CDD505-2E9C-101B-9397-08002B2CF9AE}" pid="28" name="FileDirRef">
    <vt:lpwstr>1172;#sites/Mafkal/roshyehidatkesherkavivecellular/DocLib/בלמס-שמור/בלמס-שמור automatically created by sharedocs 1</vt:lpwstr>
  </property>
  <property fmtid="{D5CDD505-2E9C-101B-9397-08002B2CF9AE}" pid="29" name="Last_x0020_Modified">
    <vt:lpwstr>1172;#2021-05-19 12:08:51</vt:lpwstr>
  </property>
  <property fmtid="{D5CDD505-2E9C-101B-9397-08002B2CF9AE}" pid="30" name="Created_x0020_Date">
    <vt:lpwstr>1172;#2021-05-19 12:08:50</vt:lpwstr>
  </property>
  <property fmtid="{D5CDD505-2E9C-101B-9397-08002B2CF9AE}" pid="31" name="File_x0020_Size">
    <vt:lpwstr>1172;#65457</vt:lpwstr>
  </property>
  <property fmtid="{D5CDD505-2E9C-101B-9397-08002B2CF9AE}" pid="32" name="FSObjType">
    <vt:lpwstr>1172;#0</vt:lpwstr>
  </property>
  <property fmtid="{D5CDD505-2E9C-101B-9397-08002B2CF9AE}" pid="33" name="SortBehavior">
    <vt:lpwstr>1172;#0</vt:lpwstr>
  </property>
  <property fmtid="{D5CDD505-2E9C-101B-9397-08002B2CF9AE}" pid="34" name="PermMask">
    <vt:lpwstr>0x1b03c4312ef</vt:lpwstr>
  </property>
  <property fmtid="{D5CDD505-2E9C-101B-9397-08002B2CF9AE}" pid="35" name="CheckedOutUserId">
    <vt:lpwstr>1172;#</vt:lpwstr>
  </property>
  <property fmtid="{D5CDD505-2E9C-101B-9397-08002B2CF9AE}" pid="36" name="IsCheckedoutToLocal">
    <vt:lpwstr>1172;#0</vt:lpwstr>
  </property>
  <property fmtid="{D5CDD505-2E9C-101B-9397-08002B2CF9AE}" pid="37" name="UniqueId">
    <vt:lpwstr>1172;#{52757D80-ED88-4C64-9FD5-5A07B5380D97}</vt:lpwstr>
  </property>
  <property fmtid="{D5CDD505-2E9C-101B-9397-08002B2CF9AE}" pid="38" name="ProgId">
    <vt:lpwstr>1172;#</vt:lpwstr>
  </property>
  <property fmtid="{D5CDD505-2E9C-101B-9397-08002B2CF9AE}" pid="39" name="ScopeId">
    <vt:lpwstr>1172;#{9F4D671E-C0DE-4B1B-9941-1D98260205F7}</vt:lpwstr>
  </property>
  <property fmtid="{D5CDD505-2E9C-101B-9397-08002B2CF9AE}" pid="40" name="VirusStatus">
    <vt:lpwstr>1172;#65457</vt:lpwstr>
  </property>
  <property fmtid="{D5CDD505-2E9C-101B-9397-08002B2CF9AE}" pid="41" name="CheckedOutTitle">
    <vt:lpwstr>1172;#</vt:lpwstr>
  </property>
  <property fmtid="{D5CDD505-2E9C-101B-9397-08002B2CF9AE}" pid="42" name="_CheckinComment">
    <vt:lpwstr>1172;#</vt:lpwstr>
  </property>
  <property fmtid="{D5CDD505-2E9C-101B-9397-08002B2CF9AE}" pid="43" name="_EditMenuTableStart">
    <vt:lpwstr>48595421.docx</vt:lpwstr>
  </property>
  <property fmtid="{D5CDD505-2E9C-101B-9397-08002B2CF9AE}" pid="44" name="_EditMenuTableStart2">
    <vt:lpwstr>1172</vt:lpwstr>
  </property>
  <property fmtid="{D5CDD505-2E9C-101B-9397-08002B2CF9AE}" pid="45" name="_EditMenuTableEnd">
    <vt:lpwstr>1172</vt:lpwstr>
  </property>
  <property fmtid="{D5CDD505-2E9C-101B-9397-08002B2CF9AE}" pid="46" name="LinkFilenameNoMenu">
    <vt:lpwstr>48595421.docx</vt:lpwstr>
  </property>
  <property fmtid="{D5CDD505-2E9C-101B-9397-08002B2CF9AE}" pid="47" name="LinkFilename">
    <vt:lpwstr>48595421.docx</vt:lpwstr>
  </property>
  <property fmtid="{D5CDD505-2E9C-101B-9397-08002B2CF9AE}" pid="48" name="LinkFilename2">
    <vt:lpwstr>48595421.docx</vt:lpwstr>
  </property>
  <property fmtid="{D5CDD505-2E9C-101B-9397-08002B2CF9AE}" pid="49" name="DocIcon">
    <vt:lpwstr>docx</vt:lpwstr>
  </property>
  <property fmtid="{D5CDD505-2E9C-101B-9397-08002B2CF9AE}" pid="50" name="ServerUrl">
    <vt:lpwstr>/sites/Mafkal/roshyehidatkesherkavivecellular/DocLib/בלמס-שמור/בלמס-שמור automatically created by sharedocs 1/48595421.docx</vt:lpwstr>
  </property>
  <property fmtid="{D5CDD505-2E9C-101B-9397-08002B2CF9AE}" pid="51" name="EncodedAbsUrl">
    <vt:lpwstr>http://prmaor/sites/Mafkal/roshyehidatkesherkavivecellular/DocLib/בלמס-שמור/בלמס-שמור%20automatically%20created%20by%20sharedocs%201/48595421.docx</vt:lpwstr>
  </property>
  <property fmtid="{D5CDD505-2E9C-101B-9397-08002B2CF9AE}" pid="52" name="BaseName">
    <vt:lpwstr>48595421</vt:lpwstr>
  </property>
  <property fmtid="{D5CDD505-2E9C-101B-9397-08002B2CF9AE}" pid="53" name="FileSizeDisplay">
    <vt:lpwstr>65457</vt:lpwstr>
  </property>
  <property fmtid="{D5CDD505-2E9C-101B-9397-08002B2CF9AE}" pid="54" name="MetaInfo">
    <vt:lpwstr>1172;#SDMailOut:EW|_x000d_
vti_thumbnailexists:BW|false_x000d_
vti_parserversion:SR|15.0.0.4623_x000d_
mafteach:SW|דואר יוצא_x000d_
_Category:EW|_x000d_
vti_pluggableparserversion:SR|15.0.0.4623_x000d_
SDOfflineTo:EW|_x000d_
SDAuthor:SW|ר' חו' טלפוניה ותקשורת_x000d_
SDLastSigningDate:EW|_x000d_
vti_stickycac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1172;#0</vt:lpwstr>
  </property>
  <property fmtid="{D5CDD505-2E9C-101B-9397-08002B2CF9AE}" pid="58" name="FolderChildCount">
    <vt:lpwstr>1172;#0</vt:lpwstr>
  </property>
  <property fmtid="{D5CDD505-2E9C-101B-9397-08002B2CF9AE}" pid="59" name="SelectTitle">
    <vt:lpwstr>1172</vt:lpwstr>
  </property>
  <property fmtid="{D5CDD505-2E9C-101B-9397-08002B2CF9AE}" pid="60" name="SelectFilename">
    <vt:lpwstr>1172</vt:lpwstr>
  </property>
  <property fmtid="{D5CDD505-2E9C-101B-9397-08002B2CF9AE}" pid="61" name="Edit">
    <vt:lpwstr>0</vt:lpwstr>
  </property>
  <property fmtid="{D5CDD505-2E9C-101B-9397-08002B2CF9AE}" pid="62" name="owshiddenversion">
    <vt:lpwstr>4</vt:lpwstr>
  </property>
  <property fmtid="{D5CDD505-2E9C-101B-9397-08002B2CF9AE}" pid="63" name="_UIVersion">
    <vt:lpwstr>512</vt:lpwstr>
  </property>
  <property fmtid="{D5CDD505-2E9C-101B-9397-08002B2CF9AE}" pid="64" name="Order">
    <vt:lpwstr>117200.000000000</vt:lpwstr>
  </property>
  <property fmtid="{D5CDD505-2E9C-101B-9397-08002B2CF9AE}" pid="65" name="GUID">
    <vt:lpwstr>{86A32A06-CC4A-4552-9C40-45E5A8A8DEA7}</vt:lpwstr>
  </property>
  <property fmtid="{D5CDD505-2E9C-101B-9397-08002B2CF9AE}" pid="66" name="WorkflowVersion">
    <vt:lpwstr>1</vt:lpwstr>
  </property>
  <property fmtid="{D5CDD505-2E9C-101B-9397-08002B2CF9AE}" pid="67" name="ParentVersionString">
    <vt:lpwstr>1172;#</vt:lpwstr>
  </property>
  <property fmtid="{D5CDD505-2E9C-101B-9397-08002B2CF9AE}" pid="68" name="ParentLeafName">
    <vt:lpwstr>1172;#</vt:lpwstr>
  </property>
  <property fmtid="{D5CDD505-2E9C-101B-9397-08002B2CF9AE}" pid="69" name="Etag">
    <vt:lpwstr>{52757D80-ED88-4C64-9FD5-5A07B5380D97},4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</Properties>
</file>